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5280E" w14:textId="77777777" w:rsidR="00C25B27" w:rsidRPr="00E260C8" w:rsidRDefault="00C25B27" w:rsidP="00C25B27">
      <w:pPr>
        <w:jc w:val="center"/>
        <w:rPr>
          <w:rFonts w:ascii="Times New Roman" w:hAnsi="Times New Roman" w:cs="Times New Roman"/>
          <w:sz w:val="24"/>
          <w:szCs w:val="24"/>
        </w:rPr>
      </w:pPr>
      <w:r w:rsidRPr="00E260C8">
        <w:rPr>
          <w:rFonts w:ascii="Times New Roman" w:hAnsi="Times New Roman" w:cs="Times New Roman"/>
          <w:sz w:val="24"/>
          <w:szCs w:val="24"/>
        </w:rPr>
        <w:t>Best Practices</w:t>
      </w:r>
    </w:p>
    <w:p w14:paraId="0719281C" w14:textId="1ABF158C" w:rsidR="00D61938" w:rsidRDefault="00D61938" w:rsidP="00C25B27">
      <w:pPr>
        <w:rPr>
          <w:rFonts w:ascii="Times New Roman" w:hAnsi="Times New Roman" w:cs="Times New Roman"/>
          <w:sz w:val="24"/>
          <w:szCs w:val="24"/>
        </w:rPr>
      </w:pPr>
      <w:r>
        <w:rPr>
          <w:rFonts w:ascii="Times New Roman" w:hAnsi="Times New Roman" w:cs="Times New Roman"/>
          <w:sz w:val="24"/>
          <w:szCs w:val="24"/>
        </w:rPr>
        <w:t>Best Practice 1</w:t>
      </w:r>
    </w:p>
    <w:p w14:paraId="728628D5" w14:textId="404C611D" w:rsidR="00D61938" w:rsidRDefault="00D61938" w:rsidP="00C25B27">
      <w:pPr>
        <w:rPr>
          <w:rFonts w:ascii="Times New Roman" w:hAnsi="Times New Roman" w:cs="Times New Roman"/>
          <w:sz w:val="24"/>
          <w:szCs w:val="24"/>
        </w:rPr>
      </w:pPr>
      <w:r w:rsidRPr="00E260C8">
        <w:rPr>
          <w:rFonts w:ascii="Times New Roman" w:hAnsi="Times New Roman" w:cs="Times New Roman"/>
          <w:sz w:val="24"/>
          <w:szCs w:val="24"/>
        </w:rPr>
        <w:t>Title of the Practice</w:t>
      </w:r>
      <w:r>
        <w:rPr>
          <w:rFonts w:ascii="Times New Roman" w:hAnsi="Times New Roman" w:cs="Times New Roman"/>
          <w:sz w:val="24"/>
          <w:szCs w:val="24"/>
        </w:rPr>
        <w:t>:</w:t>
      </w:r>
      <w:r w:rsidR="00491741">
        <w:rPr>
          <w:rFonts w:ascii="Times New Roman" w:hAnsi="Times New Roman" w:cs="Times New Roman"/>
          <w:sz w:val="24"/>
          <w:szCs w:val="24"/>
        </w:rPr>
        <w:t xml:space="preserve"> Skill Based Education</w:t>
      </w:r>
    </w:p>
    <w:p w14:paraId="3BB16EA8" w14:textId="77777777" w:rsidR="00777701" w:rsidRDefault="00491741" w:rsidP="00777701">
      <w:pPr>
        <w:pStyle w:val="ListParagraph"/>
        <w:spacing w:after="200" w:line="276" w:lineRule="auto"/>
        <w:rPr>
          <w:rFonts w:ascii="Times New Roman" w:hAnsi="Times New Roman" w:cs="Times New Roman"/>
          <w:sz w:val="24"/>
          <w:szCs w:val="24"/>
        </w:rPr>
      </w:pPr>
      <w:r w:rsidRPr="00E260C8">
        <w:rPr>
          <w:rFonts w:ascii="Times New Roman" w:hAnsi="Times New Roman" w:cs="Times New Roman"/>
          <w:sz w:val="24"/>
          <w:szCs w:val="24"/>
        </w:rPr>
        <w:t>Objective of the Practice:</w:t>
      </w:r>
    </w:p>
    <w:p w14:paraId="43B08B08" w14:textId="4EDB1AE5" w:rsidR="00777701" w:rsidRPr="004A5313" w:rsidRDefault="00777701" w:rsidP="00777701">
      <w:pPr>
        <w:pStyle w:val="ListParagraph"/>
        <w:numPr>
          <w:ilvl w:val="0"/>
          <w:numId w:val="2"/>
        </w:numPr>
        <w:spacing w:after="200" w:line="276" w:lineRule="auto"/>
        <w:rPr>
          <w:rFonts w:ascii="Times New Roman" w:hAnsi="Times New Roman" w:cs="Times New Roman"/>
          <w:sz w:val="24"/>
          <w:szCs w:val="24"/>
        </w:rPr>
      </w:pPr>
      <w:r w:rsidRPr="004A5313">
        <w:rPr>
          <w:rFonts w:ascii="Times New Roman" w:hAnsi="Times New Roman" w:cs="Times New Roman"/>
          <w:sz w:val="24"/>
          <w:szCs w:val="24"/>
        </w:rPr>
        <w:t>To improve student</w:t>
      </w:r>
      <w:r w:rsidR="002B70E4">
        <w:rPr>
          <w:rFonts w:ascii="Times New Roman" w:hAnsi="Times New Roman" w:cs="Times New Roman"/>
          <w:sz w:val="24"/>
          <w:szCs w:val="24"/>
        </w:rPr>
        <w:t xml:space="preserve">’s </w:t>
      </w:r>
      <w:r w:rsidRPr="004A5313">
        <w:rPr>
          <w:rFonts w:ascii="Times New Roman" w:hAnsi="Times New Roman" w:cs="Times New Roman"/>
          <w:sz w:val="24"/>
          <w:szCs w:val="24"/>
        </w:rPr>
        <w:t xml:space="preserve">technical skills </w:t>
      </w:r>
      <w:r w:rsidR="002B70E4">
        <w:rPr>
          <w:rFonts w:ascii="Times New Roman" w:hAnsi="Times New Roman" w:cs="Times New Roman"/>
          <w:sz w:val="24"/>
          <w:szCs w:val="24"/>
        </w:rPr>
        <w:t>management of</w:t>
      </w:r>
      <w:r w:rsidRPr="004A5313">
        <w:rPr>
          <w:rFonts w:ascii="Times New Roman" w:hAnsi="Times New Roman" w:cs="Times New Roman"/>
          <w:sz w:val="24"/>
          <w:szCs w:val="24"/>
        </w:rPr>
        <w:t xml:space="preserve"> the current scenario.</w:t>
      </w:r>
    </w:p>
    <w:p w14:paraId="66D29230" w14:textId="333B5F80" w:rsidR="00777701" w:rsidRPr="004A5313" w:rsidRDefault="00777701" w:rsidP="00777701">
      <w:pPr>
        <w:pStyle w:val="ListParagraph"/>
        <w:numPr>
          <w:ilvl w:val="0"/>
          <w:numId w:val="2"/>
        </w:numPr>
        <w:spacing w:after="200" w:line="276" w:lineRule="auto"/>
        <w:rPr>
          <w:rFonts w:ascii="Times New Roman" w:hAnsi="Times New Roman" w:cs="Times New Roman"/>
          <w:sz w:val="24"/>
          <w:szCs w:val="24"/>
        </w:rPr>
      </w:pPr>
      <w:r w:rsidRPr="004A5313">
        <w:rPr>
          <w:rFonts w:ascii="Times New Roman" w:hAnsi="Times New Roman" w:cs="Times New Roman"/>
          <w:sz w:val="24"/>
          <w:szCs w:val="24"/>
        </w:rPr>
        <w:t xml:space="preserve">To reduce the rate of </w:t>
      </w:r>
      <w:r w:rsidR="002B70E4">
        <w:rPr>
          <w:rFonts w:ascii="Times New Roman" w:hAnsi="Times New Roman" w:cs="Times New Roman"/>
          <w:sz w:val="24"/>
          <w:szCs w:val="24"/>
        </w:rPr>
        <w:t>unemployment</w:t>
      </w:r>
      <w:r w:rsidRPr="004A5313">
        <w:rPr>
          <w:rFonts w:ascii="Times New Roman" w:hAnsi="Times New Roman" w:cs="Times New Roman"/>
          <w:sz w:val="24"/>
          <w:szCs w:val="24"/>
        </w:rPr>
        <w:t xml:space="preserve"> and</w:t>
      </w:r>
      <w:r w:rsidR="002B70E4">
        <w:rPr>
          <w:rFonts w:ascii="Times New Roman" w:hAnsi="Times New Roman" w:cs="Times New Roman"/>
          <w:sz w:val="24"/>
          <w:szCs w:val="24"/>
        </w:rPr>
        <w:t xml:space="preserve"> to</w:t>
      </w:r>
      <w:r w:rsidRPr="004A5313">
        <w:rPr>
          <w:rFonts w:ascii="Times New Roman" w:hAnsi="Times New Roman" w:cs="Times New Roman"/>
          <w:sz w:val="24"/>
          <w:szCs w:val="24"/>
        </w:rPr>
        <w:t xml:space="preserve"> create an impact on the budget growth of our nation</w:t>
      </w:r>
      <w:r w:rsidR="005D6CF9">
        <w:rPr>
          <w:rFonts w:ascii="Times New Roman" w:hAnsi="Times New Roman" w:cs="Times New Roman"/>
          <w:sz w:val="24"/>
          <w:szCs w:val="24"/>
        </w:rPr>
        <w:t>.</w:t>
      </w:r>
    </w:p>
    <w:p w14:paraId="373F24F0" w14:textId="0793BFAA" w:rsidR="00777701" w:rsidRDefault="00777701" w:rsidP="00777701">
      <w:pPr>
        <w:pStyle w:val="ListParagraph"/>
        <w:numPr>
          <w:ilvl w:val="0"/>
          <w:numId w:val="2"/>
        </w:numPr>
        <w:spacing w:after="200" w:line="276" w:lineRule="auto"/>
        <w:rPr>
          <w:rFonts w:ascii="Times New Roman" w:hAnsi="Times New Roman" w:cs="Times New Roman"/>
          <w:sz w:val="24"/>
          <w:szCs w:val="24"/>
        </w:rPr>
      </w:pPr>
      <w:r w:rsidRPr="004A5313">
        <w:rPr>
          <w:rFonts w:ascii="Times New Roman" w:hAnsi="Times New Roman" w:cs="Times New Roman"/>
          <w:sz w:val="24"/>
          <w:szCs w:val="24"/>
        </w:rPr>
        <w:t>It also aims to create opportunities for the development of talent and improve</w:t>
      </w:r>
      <w:r w:rsidR="002B70E4">
        <w:rPr>
          <w:rFonts w:ascii="Times New Roman" w:hAnsi="Times New Roman" w:cs="Times New Roman"/>
          <w:sz w:val="24"/>
          <w:szCs w:val="24"/>
        </w:rPr>
        <w:t>ment</w:t>
      </w:r>
      <w:r w:rsidRPr="004A5313">
        <w:rPr>
          <w:rFonts w:ascii="Times New Roman" w:hAnsi="Times New Roman" w:cs="Times New Roman"/>
          <w:sz w:val="24"/>
          <w:szCs w:val="24"/>
        </w:rPr>
        <w:t xml:space="preserve"> </w:t>
      </w:r>
      <w:r w:rsidR="002B70E4">
        <w:rPr>
          <w:rFonts w:ascii="Times New Roman" w:hAnsi="Times New Roman" w:cs="Times New Roman"/>
          <w:sz w:val="24"/>
          <w:szCs w:val="24"/>
        </w:rPr>
        <w:t xml:space="preserve">of </w:t>
      </w:r>
      <w:r w:rsidRPr="004A5313">
        <w:rPr>
          <w:rFonts w:ascii="Times New Roman" w:hAnsi="Times New Roman" w:cs="Times New Roman"/>
          <w:sz w:val="24"/>
          <w:szCs w:val="24"/>
        </w:rPr>
        <w:t>their overall personality.</w:t>
      </w:r>
    </w:p>
    <w:p w14:paraId="036F237F" w14:textId="2DB11C6C" w:rsidR="00777701" w:rsidRPr="004A5313" w:rsidRDefault="00777701" w:rsidP="00777701">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T</w:t>
      </w:r>
      <w:r w:rsidRPr="00777701">
        <w:rPr>
          <w:rFonts w:ascii="Times New Roman" w:hAnsi="Times New Roman" w:cs="Times New Roman"/>
          <w:sz w:val="24"/>
          <w:szCs w:val="24"/>
        </w:rPr>
        <w:t xml:space="preserve">o create </w:t>
      </w:r>
      <w:r w:rsidR="002B70E4" w:rsidRPr="00777701">
        <w:rPr>
          <w:rFonts w:ascii="Times New Roman" w:hAnsi="Times New Roman" w:cs="Times New Roman"/>
          <w:sz w:val="24"/>
          <w:szCs w:val="24"/>
        </w:rPr>
        <w:t>self-awareness</w:t>
      </w:r>
      <w:r w:rsidRPr="00777701">
        <w:rPr>
          <w:rFonts w:ascii="Times New Roman" w:hAnsi="Times New Roman" w:cs="Times New Roman"/>
          <w:sz w:val="24"/>
          <w:szCs w:val="24"/>
        </w:rPr>
        <w:t xml:space="preserve"> among the students, build confidence and prepare them for startups and jobs.</w:t>
      </w:r>
    </w:p>
    <w:p w14:paraId="35485525" w14:textId="77777777" w:rsidR="00510A86" w:rsidRDefault="00510A86" w:rsidP="005E1174">
      <w:pPr>
        <w:rPr>
          <w:rFonts w:ascii="Times New Roman" w:hAnsi="Times New Roman" w:cs="Times New Roman"/>
          <w:sz w:val="24"/>
          <w:szCs w:val="24"/>
        </w:rPr>
      </w:pPr>
    </w:p>
    <w:p w14:paraId="77E51921" w14:textId="59232B7E" w:rsidR="005E1174" w:rsidRPr="004A5313" w:rsidRDefault="00491741" w:rsidP="005E1174">
      <w:pPr>
        <w:rPr>
          <w:rFonts w:ascii="Times New Roman" w:hAnsi="Times New Roman" w:cs="Times New Roman"/>
          <w:sz w:val="24"/>
          <w:szCs w:val="24"/>
        </w:rPr>
      </w:pPr>
      <w:r w:rsidRPr="00E260C8">
        <w:rPr>
          <w:rFonts w:ascii="Times New Roman" w:hAnsi="Times New Roman" w:cs="Times New Roman"/>
          <w:sz w:val="24"/>
          <w:szCs w:val="24"/>
        </w:rPr>
        <w:t>The Context:</w:t>
      </w:r>
      <w:r w:rsidR="00777701" w:rsidRPr="00777701">
        <w:t xml:space="preserve"> </w:t>
      </w:r>
      <w:r w:rsidR="00777701" w:rsidRPr="00777701">
        <w:rPr>
          <w:rFonts w:ascii="Times New Roman" w:hAnsi="Times New Roman" w:cs="Times New Roman"/>
          <w:sz w:val="24"/>
          <w:szCs w:val="24"/>
        </w:rPr>
        <w:t>In this phase, we try to promote a vision or dream for student with the help of various motivational exercises like MSME workshops, motivational movies, industrial visits etc</w:t>
      </w:r>
      <w:r w:rsidR="005E1174">
        <w:rPr>
          <w:rFonts w:ascii="Times New Roman" w:hAnsi="Times New Roman" w:cs="Times New Roman"/>
          <w:sz w:val="24"/>
          <w:szCs w:val="24"/>
        </w:rPr>
        <w:t>.</w:t>
      </w:r>
      <w:r w:rsidR="005E1174" w:rsidRPr="005E1174">
        <w:rPr>
          <w:rFonts w:ascii="Times New Roman" w:hAnsi="Times New Roman" w:cs="Times New Roman"/>
          <w:sz w:val="24"/>
          <w:szCs w:val="24"/>
        </w:rPr>
        <w:t xml:space="preserve"> </w:t>
      </w:r>
      <w:r w:rsidR="005E1174" w:rsidRPr="004A5313">
        <w:rPr>
          <w:rFonts w:ascii="Times New Roman" w:hAnsi="Times New Roman" w:cs="Times New Roman"/>
          <w:sz w:val="24"/>
          <w:szCs w:val="24"/>
        </w:rPr>
        <w:t>Skills, such as critical thinking, communication and analysis are important and continually developing at all stages of life. Educational systems are serving students best if they enable and encourage students to build their own interdisciplinary pathway</w:t>
      </w:r>
      <w:r w:rsidR="005E1174">
        <w:rPr>
          <w:rFonts w:ascii="Times New Roman" w:hAnsi="Times New Roman" w:cs="Times New Roman"/>
          <w:sz w:val="24"/>
          <w:szCs w:val="24"/>
        </w:rPr>
        <w:t>.</w:t>
      </w:r>
    </w:p>
    <w:p w14:paraId="65D08534" w14:textId="2B01F536" w:rsidR="00491741" w:rsidRDefault="00491741" w:rsidP="00491741">
      <w:pPr>
        <w:rPr>
          <w:rFonts w:ascii="Times New Roman" w:hAnsi="Times New Roman" w:cs="Times New Roman"/>
          <w:sz w:val="24"/>
          <w:szCs w:val="24"/>
        </w:rPr>
      </w:pPr>
    </w:p>
    <w:p w14:paraId="121CE602" w14:textId="430A6FDB" w:rsidR="00491741" w:rsidRDefault="00491741" w:rsidP="00491741">
      <w:pPr>
        <w:rPr>
          <w:rFonts w:ascii="Times New Roman" w:hAnsi="Times New Roman" w:cs="Times New Roman"/>
          <w:sz w:val="24"/>
          <w:szCs w:val="24"/>
        </w:rPr>
      </w:pPr>
      <w:r w:rsidRPr="00E260C8">
        <w:rPr>
          <w:rFonts w:ascii="Times New Roman" w:hAnsi="Times New Roman" w:cs="Times New Roman"/>
          <w:sz w:val="24"/>
          <w:szCs w:val="24"/>
        </w:rPr>
        <w:t>The Practice</w:t>
      </w:r>
      <w:r w:rsidR="005E1174">
        <w:rPr>
          <w:rFonts w:ascii="Times New Roman" w:hAnsi="Times New Roman" w:cs="Times New Roman"/>
          <w:sz w:val="24"/>
          <w:szCs w:val="24"/>
        </w:rPr>
        <w:t>:</w:t>
      </w:r>
      <w:r w:rsidR="005E1174" w:rsidRPr="005E1174">
        <w:rPr>
          <w:rFonts w:ascii="Times New Roman" w:hAnsi="Times New Roman" w:cs="Times New Roman"/>
          <w:sz w:val="24"/>
          <w:szCs w:val="24"/>
        </w:rPr>
        <w:t xml:space="preserve"> </w:t>
      </w:r>
      <w:r w:rsidR="005E1174" w:rsidRPr="004A5313">
        <w:rPr>
          <w:rFonts w:ascii="Times New Roman" w:hAnsi="Times New Roman" w:cs="Times New Roman"/>
          <w:sz w:val="24"/>
          <w:szCs w:val="24"/>
        </w:rPr>
        <w:t>For this, the placement cell of the college organized various programs</w:t>
      </w:r>
      <w:r w:rsidR="005E1174">
        <w:rPr>
          <w:rFonts w:ascii="Times New Roman" w:hAnsi="Times New Roman" w:cs="Times New Roman"/>
          <w:sz w:val="24"/>
          <w:szCs w:val="24"/>
        </w:rPr>
        <w:t xml:space="preserve"> like </w:t>
      </w:r>
      <w:r w:rsidR="005E1174" w:rsidRPr="004A5313">
        <w:rPr>
          <w:rFonts w:ascii="Times New Roman" w:hAnsi="Times New Roman" w:cs="Times New Roman"/>
          <w:sz w:val="24"/>
          <w:szCs w:val="24"/>
        </w:rPr>
        <w:t>Extension lectures on handling stage fear</w:t>
      </w:r>
      <w:r w:rsidR="005E1174">
        <w:rPr>
          <w:rFonts w:ascii="Times New Roman" w:hAnsi="Times New Roman" w:cs="Times New Roman"/>
          <w:sz w:val="24"/>
          <w:szCs w:val="24"/>
        </w:rPr>
        <w:t xml:space="preserve">, </w:t>
      </w:r>
      <w:r w:rsidR="005E1174" w:rsidRPr="004A5313">
        <w:rPr>
          <w:rFonts w:ascii="Times New Roman" w:hAnsi="Times New Roman" w:cs="Times New Roman"/>
          <w:sz w:val="24"/>
          <w:szCs w:val="24"/>
        </w:rPr>
        <w:t xml:space="preserve">career awareness </w:t>
      </w:r>
      <w:r w:rsidR="002B70E4">
        <w:rPr>
          <w:rFonts w:ascii="Times New Roman" w:hAnsi="Times New Roman" w:cs="Times New Roman"/>
          <w:sz w:val="24"/>
          <w:szCs w:val="24"/>
        </w:rPr>
        <w:t>etc</w:t>
      </w:r>
      <w:r w:rsidR="005E1174">
        <w:rPr>
          <w:rFonts w:ascii="Times New Roman" w:hAnsi="Times New Roman" w:cs="Times New Roman"/>
          <w:sz w:val="24"/>
          <w:szCs w:val="24"/>
        </w:rPr>
        <w:t>.</w:t>
      </w:r>
      <w:r w:rsidR="005E1174">
        <w:rPr>
          <w:rFonts w:ascii="Times New Roman" w:hAnsi="Times New Roman" w:cs="Times New Roman"/>
          <w:sz w:val="24"/>
          <w:szCs w:val="24"/>
        </w:rPr>
        <w:t xml:space="preserve"> </w:t>
      </w:r>
      <w:r w:rsidR="005E1174" w:rsidRPr="004A5313">
        <w:rPr>
          <w:rFonts w:ascii="Times New Roman" w:hAnsi="Times New Roman" w:cs="Times New Roman"/>
          <w:sz w:val="24"/>
          <w:szCs w:val="24"/>
        </w:rPr>
        <w:t xml:space="preserve">A dedicated 10 </w:t>
      </w:r>
      <w:r w:rsidR="002B70E4" w:rsidRPr="004A5313">
        <w:rPr>
          <w:rFonts w:ascii="Times New Roman" w:hAnsi="Times New Roman" w:cs="Times New Roman"/>
          <w:sz w:val="24"/>
          <w:szCs w:val="24"/>
        </w:rPr>
        <w:t>days’</w:t>
      </w:r>
      <w:r w:rsidR="005E1174" w:rsidRPr="004A5313">
        <w:rPr>
          <w:rFonts w:ascii="Times New Roman" w:hAnsi="Times New Roman" w:cs="Times New Roman"/>
          <w:sz w:val="24"/>
          <w:szCs w:val="24"/>
        </w:rPr>
        <w:t xml:space="preserve"> workshop</w:t>
      </w:r>
      <w:r w:rsidR="002B70E4">
        <w:rPr>
          <w:rFonts w:ascii="Times New Roman" w:hAnsi="Times New Roman" w:cs="Times New Roman"/>
          <w:sz w:val="24"/>
          <w:szCs w:val="24"/>
        </w:rPr>
        <w:t xml:space="preserve"> was</w:t>
      </w:r>
      <w:r w:rsidR="005E1174">
        <w:rPr>
          <w:rFonts w:ascii="Times New Roman" w:hAnsi="Times New Roman" w:cs="Times New Roman"/>
          <w:sz w:val="24"/>
          <w:szCs w:val="24"/>
        </w:rPr>
        <w:t xml:space="preserve"> conducted</w:t>
      </w:r>
      <w:r w:rsidR="005E1174" w:rsidRPr="004A5313">
        <w:rPr>
          <w:rFonts w:ascii="Times New Roman" w:hAnsi="Times New Roman" w:cs="Times New Roman"/>
          <w:sz w:val="24"/>
          <w:szCs w:val="24"/>
        </w:rPr>
        <w:t xml:space="preserve"> on</w:t>
      </w:r>
      <w:r w:rsidR="005E1174">
        <w:rPr>
          <w:rFonts w:ascii="Times New Roman" w:hAnsi="Times New Roman" w:cs="Times New Roman"/>
          <w:sz w:val="24"/>
          <w:szCs w:val="24"/>
        </w:rPr>
        <w:t xml:space="preserve"> </w:t>
      </w:r>
      <w:r w:rsidR="005E1174" w:rsidRPr="004A5313">
        <w:rPr>
          <w:rFonts w:ascii="Times New Roman" w:hAnsi="Times New Roman" w:cs="Times New Roman"/>
          <w:sz w:val="24"/>
          <w:szCs w:val="24"/>
        </w:rPr>
        <w:t>life skill development in college.</w:t>
      </w:r>
      <w:r w:rsidR="005E1174">
        <w:rPr>
          <w:rFonts w:ascii="Times New Roman" w:hAnsi="Times New Roman" w:cs="Times New Roman"/>
          <w:sz w:val="24"/>
          <w:szCs w:val="24"/>
        </w:rPr>
        <w:t xml:space="preserve"> </w:t>
      </w:r>
      <w:r w:rsidR="005E1174" w:rsidRPr="004A5313">
        <w:rPr>
          <w:rFonts w:ascii="Times New Roman" w:hAnsi="Times New Roman" w:cs="Times New Roman"/>
          <w:sz w:val="24"/>
          <w:szCs w:val="24"/>
        </w:rPr>
        <w:t xml:space="preserve">A </w:t>
      </w:r>
      <w:r w:rsidR="002B70E4" w:rsidRPr="004A5313">
        <w:rPr>
          <w:rFonts w:ascii="Times New Roman" w:hAnsi="Times New Roman" w:cs="Times New Roman"/>
          <w:sz w:val="24"/>
          <w:szCs w:val="24"/>
        </w:rPr>
        <w:t>seven-day</w:t>
      </w:r>
      <w:r w:rsidR="005E1174" w:rsidRPr="004A5313">
        <w:rPr>
          <w:rFonts w:ascii="Times New Roman" w:hAnsi="Times New Roman" w:cs="Times New Roman"/>
          <w:sz w:val="24"/>
          <w:szCs w:val="24"/>
        </w:rPr>
        <w:t xml:space="preserve"> communication and training program </w:t>
      </w:r>
      <w:r w:rsidR="002B70E4">
        <w:rPr>
          <w:rFonts w:ascii="Times New Roman" w:hAnsi="Times New Roman" w:cs="Times New Roman"/>
          <w:sz w:val="24"/>
          <w:szCs w:val="24"/>
        </w:rPr>
        <w:t xml:space="preserve">was held </w:t>
      </w:r>
      <w:r w:rsidR="005E1174" w:rsidRPr="004A5313">
        <w:rPr>
          <w:rFonts w:ascii="Times New Roman" w:hAnsi="Times New Roman" w:cs="Times New Roman"/>
          <w:sz w:val="24"/>
          <w:szCs w:val="24"/>
        </w:rPr>
        <w:t xml:space="preserve">with a follow up placement drive in collaboration with </w:t>
      </w:r>
      <w:r w:rsidR="005E1174">
        <w:rPr>
          <w:rFonts w:ascii="Times New Roman" w:hAnsi="Times New Roman" w:cs="Times New Roman"/>
          <w:sz w:val="24"/>
          <w:szCs w:val="24"/>
        </w:rPr>
        <w:t>M</w:t>
      </w:r>
      <w:r w:rsidR="005E1174" w:rsidRPr="004A5313">
        <w:rPr>
          <w:rFonts w:ascii="Times New Roman" w:hAnsi="Times New Roman" w:cs="Times New Roman"/>
          <w:sz w:val="24"/>
          <w:szCs w:val="24"/>
        </w:rPr>
        <w:t>agic bus foundation.</w:t>
      </w:r>
      <w:r w:rsidR="005E1174" w:rsidRPr="005E1174">
        <w:t xml:space="preserve"> </w:t>
      </w:r>
      <w:r w:rsidR="005E1174" w:rsidRPr="005E1174">
        <w:rPr>
          <w:rFonts w:ascii="Times New Roman" w:hAnsi="Times New Roman" w:cs="Times New Roman"/>
          <w:sz w:val="24"/>
          <w:szCs w:val="24"/>
        </w:rPr>
        <w:t>College</w:t>
      </w:r>
      <w:r w:rsidR="002B70E4">
        <w:rPr>
          <w:rFonts w:ascii="Times New Roman" w:hAnsi="Times New Roman" w:cs="Times New Roman"/>
          <w:sz w:val="24"/>
          <w:szCs w:val="24"/>
        </w:rPr>
        <w:t xml:space="preserve"> has</w:t>
      </w:r>
      <w:r w:rsidR="005E1174" w:rsidRPr="005E1174">
        <w:rPr>
          <w:rFonts w:ascii="Times New Roman" w:hAnsi="Times New Roman" w:cs="Times New Roman"/>
          <w:sz w:val="24"/>
          <w:szCs w:val="24"/>
        </w:rPr>
        <w:t xml:space="preserve"> organised one week workshop on "short-term English Speaking", "one day workshop on bio-data writing", internship program</w:t>
      </w:r>
      <w:r w:rsidR="005E1174">
        <w:rPr>
          <w:rFonts w:ascii="Times New Roman" w:hAnsi="Times New Roman" w:cs="Times New Roman"/>
          <w:sz w:val="24"/>
          <w:szCs w:val="24"/>
        </w:rPr>
        <w:t xml:space="preserve"> </w:t>
      </w:r>
      <w:r w:rsidR="005E1174" w:rsidRPr="005E1174">
        <w:rPr>
          <w:rFonts w:ascii="Times New Roman" w:hAnsi="Times New Roman" w:cs="Times New Roman"/>
          <w:sz w:val="24"/>
          <w:szCs w:val="24"/>
        </w:rPr>
        <w:t>and various extension lectures to improve skill.</w:t>
      </w:r>
      <w:r w:rsidR="005E1174">
        <w:rPr>
          <w:rFonts w:ascii="Times New Roman" w:hAnsi="Times New Roman" w:cs="Times New Roman"/>
          <w:sz w:val="24"/>
          <w:szCs w:val="24"/>
        </w:rPr>
        <w:t xml:space="preserve"> </w:t>
      </w:r>
      <w:r w:rsidR="005E1174" w:rsidRPr="005E1174">
        <w:rPr>
          <w:rFonts w:ascii="Times New Roman" w:hAnsi="Times New Roman" w:cs="Times New Roman"/>
          <w:sz w:val="24"/>
          <w:szCs w:val="24"/>
        </w:rPr>
        <w:t>College has completed five add- on courses</w:t>
      </w:r>
      <w:r w:rsidR="005E1174">
        <w:rPr>
          <w:rFonts w:ascii="Times New Roman" w:hAnsi="Times New Roman" w:cs="Times New Roman"/>
          <w:sz w:val="24"/>
          <w:szCs w:val="24"/>
        </w:rPr>
        <w:t xml:space="preserve">. </w:t>
      </w:r>
      <w:r w:rsidR="005E1174" w:rsidRPr="005E1174">
        <w:rPr>
          <w:rFonts w:ascii="Times New Roman" w:hAnsi="Times New Roman" w:cs="Times New Roman"/>
          <w:sz w:val="24"/>
          <w:szCs w:val="24"/>
        </w:rPr>
        <w:t>College has signed an MOU with Atul Insecticides India.</w:t>
      </w:r>
    </w:p>
    <w:p w14:paraId="33215958" w14:textId="57DFBE37" w:rsidR="005E1174" w:rsidRPr="00E04454" w:rsidRDefault="00491741" w:rsidP="005E1174">
      <w:pPr>
        <w:rPr>
          <w:rFonts w:ascii="Times New Roman" w:hAnsi="Times New Roman" w:cs="Times New Roman"/>
          <w:b/>
          <w:bCs/>
          <w:sz w:val="24"/>
          <w:szCs w:val="24"/>
          <w:lang w:val="en-US"/>
        </w:rPr>
      </w:pPr>
      <w:r w:rsidRPr="00366515">
        <w:rPr>
          <w:rFonts w:ascii="Times New Roman" w:hAnsi="Times New Roman" w:cs="Times New Roman"/>
          <w:sz w:val="24"/>
          <w:szCs w:val="24"/>
        </w:rPr>
        <w:t>Evidence of</w:t>
      </w:r>
      <w:r>
        <w:rPr>
          <w:rFonts w:ascii="Times New Roman" w:hAnsi="Times New Roman" w:cs="Times New Roman"/>
          <w:sz w:val="24"/>
          <w:szCs w:val="24"/>
        </w:rPr>
        <w:t xml:space="preserve"> </w:t>
      </w:r>
      <w:r w:rsidRPr="00366515">
        <w:rPr>
          <w:rFonts w:ascii="Times New Roman" w:hAnsi="Times New Roman" w:cs="Times New Roman"/>
          <w:sz w:val="24"/>
          <w:szCs w:val="24"/>
        </w:rPr>
        <w:t>Success</w:t>
      </w:r>
      <w:r>
        <w:rPr>
          <w:rFonts w:ascii="Times New Roman" w:hAnsi="Times New Roman" w:cs="Times New Roman"/>
          <w:sz w:val="24"/>
          <w:szCs w:val="24"/>
        </w:rPr>
        <w:t>:</w:t>
      </w:r>
      <w:r w:rsidR="005E1174" w:rsidRPr="005E1174">
        <w:rPr>
          <w:rFonts w:ascii="Times New Roman" w:hAnsi="Times New Roman" w:cs="Times New Roman"/>
          <w:b/>
          <w:bCs/>
          <w:sz w:val="24"/>
          <w:szCs w:val="24"/>
          <w:lang w:val="en-US"/>
        </w:rPr>
        <w:t xml:space="preserve"> </w:t>
      </w:r>
      <w:r w:rsidR="00E04454" w:rsidRPr="00E04454">
        <w:rPr>
          <w:rFonts w:ascii="Times New Roman" w:hAnsi="Times New Roman" w:cs="Times New Roman"/>
          <w:sz w:val="24"/>
          <w:szCs w:val="24"/>
        </w:rPr>
        <w:t xml:space="preserve">One of our student </w:t>
      </w:r>
      <w:r w:rsidR="002B70E4">
        <w:rPr>
          <w:rFonts w:ascii="Times New Roman" w:hAnsi="Times New Roman" w:cs="Times New Roman"/>
          <w:sz w:val="24"/>
          <w:szCs w:val="24"/>
        </w:rPr>
        <w:t>wrote her books and she is a bestselling author</w:t>
      </w:r>
      <w:r w:rsidR="00E04454" w:rsidRPr="00E04454">
        <w:rPr>
          <w:rFonts w:ascii="Times New Roman" w:hAnsi="Times New Roman" w:cs="Times New Roman"/>
          <w:sz w:val="24"/>
          <w:szCs w:val="24"/>
        </w:rPr>
        <w:t>,</w:t>
      </w:r>
      <w:r w:rsidR="002B70E4">
        <w:rPr>
          <w:rFonts w:ascii="Times New Roman" w:hAnsi="Times New Roman" w:cs="Times New Roman"/>
          <w:sz w:val="24"/>
          <w:szCs w:val="24"/>
        </w:rPr>
        <w:t xml:space="preserve"> </w:t>
      </w:r>
      <w:r w:rsidR="00E04454" w:rsidRPr="00E04454">
        <w:rPr>
          <w:rFonts w:ascii="Times New Roman" w:hAnsi="Times New Roman" w:cs="Times New Roman"/>
          <w:sz w:val="24"/>
          <w:szCs w:val="24"/>
        </w:rPr>
        <w:t xml:space="preserve">Other student </w:t>
      </w:r>
      <w:r w:rsidR="002B70E4">
        <w:rPr>
          <w:rFonts w:ascii="Times New Roman" w:hAnsi="Times New Roman" w:cs="Times New Roman"/>
          <w:sz w:val="24"/>
          <w:szCs w:val="24"/>
        </w:rPr>
        <w:t xml:space="preserve">is </w:t>
      </w:r>
      <w:r w:rsidR="00E04454" w:rsidRPr="00E04454">
        <w:rPr>
          <w:rFonts w:ascii="Times New Roman" w:hAnsi="Times New Roman" w:cs="Times New Roman"/>
          <w:sz w:val="24"/>
          <w:szCs w:val="24"/>
        </w:rPr>
        <w:t>writing poems and novels.</w:t>
      </w:r>
      <w:r w:rsidR="00E04454" w:rsidRPr="00E04454">
        <w:t xml:space="preserve"> </w:t>
      </w:r>
      <w:r w:rsidR="00E04454">
        <w:rPr>
          <w:rFonts w:ascii="Times New Roman" w:hAnsi="Times New Roman" w:cs="Times New Roman"/>
          <w:sz w:val="24"/>
          <w:szCs w:val="24"/>
        </w:rPr>
        <w:t>Ov</w:t>
      </w:r>
      <w:r w:rsidR="00E04454" w:rsidRPr="00E04454">
        <w:rPr>
          <w:rFonts w:ascii="Times New Roman" w:hAnsi="Times New Roman" w:cs="Times New Roman"/>
          <w:sz w:val="24"/>
          <w:szCs w:val="24"/>
        </w:rPr>
        <w:t>erall beneficiaries from above mentioned activ</w:t>
      </w:r>
      <w:r w:rsidR="00E04454">
        <w:rPr>
          <w:rFonts w:ascii="Times New Roman" w:hAnsi="Times New Roman" w:cs="Times New Roman"/>
          <w:sz w:val="24"/>
          <w:szCs w:val="24"/>
        </w:rPr>
        <w:t>it</w:t>
      </w:r>
      <w:r w:rsidR="00E04454" w:rsidRPr="00E04454">
        <w:rPr>
          <w:rFonts w:ascii="Times New Roman" w:hAnsi="Times New Roman" w:cs="Times New Roman"/>
          <w:sz w:val="24"/>
          <w:szCs w:val="24"/>
        </w:rPr>
        <w:t>ies were 664.</w:t>
      </w:r>
    </w:p>
    <w:p w14:paraId="7995C307" w14:textId="5C5E9259" w:rsidR="005E1174" w:rsidRPr="004A5313" w:rsidRDefault="005E1174" w:rsidP="005E1174">
      <w:pPr>
        <w:rPr>
          <w:rFonts w:ascii="Times New Roman" w:hAnsi="Times New Roman" w:cs="Times New Roman"/>
          <w:b/>
          <w:bCs/>
          <w:sz w:val="24"/>
          <w:szCs w:val="24"/>
          <w:lang w:val="en-US"/>
        </w:rPr>
      </w:pPr>
      <w:r w:rsidRPr="004A5313">
        <w:rPr>
          <w:rFonts w:ascii="Times New Roman" w:hAnsi="Times New Roman" w:cs="Times New Roman"/>
          <w:b/>
          <w:bCs/>
          <w:sz w:val="24"/>
          <w:szCs w:val="24"/>
          <w:lang w:val="en-US"/>
        </w:rPr>
        <w:t>List of Placed Students:</w:t>
      </w:r>
    </w:p>
    <w:p w14:paraId="0167EEB0" w14:textId="77777777" w:rsidR="005E1174" w:rsidRPr="004A5313" w:rsidRDefault="005E1174" w:rsidP="005E1174">
      <w:pPr>
        <w:pStyle w:val="Caption"/>
        <w:keepNext/>
        <w:rPr>
          <w:rFonts w:cs="Times New Roman"/>
          <w:szCs w:val="24"/>
        </w:rPr>
      </w:pPr>
      <w:r w:rsidRPr="004A5313">
        <w:rPr>
          <w:rFonts w:cs="Times New Roman"/>
          <w:szCs w:val="24"/>
        </w:rPr>
        <w:t xml:space="preserve">Table </w:t>
      </w:r>
      <w:r w:rsidRPr="004A5313">
        <w:rPr>
          <w:rFonts w:cs="Times New Roman"/>
          <w:szCs w:val="24"/>
        </w:rPr>
        <w:fldChar w:fldCharType="begin"/>
      </w:r>
      <w:r w:rsidRPr="004A5313">
        <w:rPr>
          <w:rFonts w:cs="Times New Roman"/>
          <w:szCs w:val="24"/>
        </w:rPr>
        <w:instrText xml:space="preserve"> SEQ Table \* ARABIC </w:instrText>
      </w:r>
      <w:r w:rsidRPr="004A5313">
        <w:rPr>
          <w:rFonts w:cs="Times New Roman"/>
          <w:szCs w:val="24"/>
        </w:rPr>
        <w:fldChar w:fldCharType="separate"/>
      </w:r>
      <w:r w:rsidRPr="004A5313">
        <w:rPr>
          <w:rFonts w:cs="Times New Roman"/>
          <w:noProof/>
          <w:szCs w:val="24"/>
        </w:rPr>
        <w:t>1</w:t>
      </w:r>
      <w:r w:rsidRPr="004A5313">
        <w:rPr>
          <w:rFonts w:cs="Times New Roman"/>
          <w:szCs w:val="24"/>
        </w:rPr>
        <w:fldChar w:fldCharType="end"/>
      </w:r>
    </w:p>
    <w:tbl>
      <w:tblPr>
        <w:tblStyle w:val="TableGrid"/>
        <w:tblW w:w="9985" w:type="dxa"/>
        <w:tblInd w:w="0" w:type="dxa"/>
        <w:tblLook w:val="04A0" w:firstRow="1" w:lastRow="0" w:firstColumn="1" w:lastColumn="0" w:noHBand="0" w:noVBand="1"/>
      </w:tblPr>
      <w:tblGrid>
        <w:gridCol w:w="805"/>
        <w:gridCol w:w="2610"/>
        <w:gridCol w:w="1440"/>
        <w:gridCol w:w="2610"/>
        <w:gridCol w:w="2520"/>
      </w:tblGrid>
      <w:tr w:rsidR="005E1174" w:rsidRPr="004A5313" w14:paraId="72BC71FA"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0B3C9541" w14:textId="77777777" w:rsidR="005E1174" w:rsidRPr="004A5313" w:rsidRDefault="005E1174" w:rsidP="003A0ED1">
            <w:pPr>
              <w:jc w:val="center"/>
              <w:rPr>
                <w:lang w:val="en-US"/>
              </w:rPr>
            </w:pPr>
            <w:r w:rsidRPr="004A5313">
              <w:rPr>
                <w:lang w:val="en-US"/>
              </w:rPr>
              <w:t>Sr. No.</w:t>
            </w:r>
          </w:p>
        </w:tc>
        <w:tc>
          <w:tcPr>
            <w:tcW w:w="2610" w:type="dxa"/>
            <w:tcBorders>
              <w:top w:val="single" w:sz="4" w:space="0" w:color="auto"/>
              <w:left w:val="single" w:sz="4" w:space="0" w:color="auto"/>
              <w:bottom w:val="single" w:sz="4" w:space="0" w:color="auto"/>
              <w:right w:val="single" w:sz="4" w:space="0" w:color="auto"/>
            </w:tcBorders>
            <w:hideMark/>
          </w:tcPr>
          <w:p w14:paraId="2E36A4C0" w14:textId="77777777" w:rsidR="005E1174" w:rsidRPr="004A5313" w:rsidRDefault="005E1174" w:rsidP="003A0ED1">
            <w:pPr>
              <w:rPr>
                <w:lang w:val="en-US"/>
              </w:rPr>
            </w:pPr>
            <w:r w:rsidRPr="004A5313">
              <w:rPr>
                <w:lang w:val="en-US"/>
              </w:rPr>
              <w:t>Name of Student</w:t>
            </w:r>
          </w:p>
        </w:tc>
        <w:tc>
          <w:tcPr>
            <w:tcW w:w="1440" w:type="dxa"/>
            <w:tcBorders>
              <w:top w:val="single" w:sz="4" w:space="0" w:color="auto"/>
              <w:left w:val="single" w:sz="4" w:space="0" w:color="auto"/>
              <w:bottom w:val="single" w:sz="4" w:space="0" w:color="auto"/>
              <w:right w:val="single" w:sz="4" w:space="0" w:color="auto"/>
            </w:tcBorders>
            <w:hideMark/>
          </w:tcPr>
          <w:p w14:paraId="015B1955" w14:textId="77777777" w:rsidR="005E1174" w:rsidRPr="004A5313" w:rsidRDefault="005E1174" w:rsidP="003A0ED1">
            <w:pPr>
              <w:jc w:val="left"/>
              <w:rPr>
                <w:lang w:val="en-US"/>
              </w:rPr>
            </w:pPr>
            <w:r w:rsidRPr="004A5313">
              <w:rPr>
                <w:lang w:val="en-US"/>
              </w:rPr>
              <w:t>Class</w:t>
            </w:r>
          </w:p>
        </w:tc>
        <w:tc>
          <w:tcPr>
            <w:tcW w:w="2610" w:type="dxa"/>
            <w:tcBorders>
              <w:top w:val="single" w:sz="4" w:space="0" w:color="auto"/>
              <w:left w:val="single" w:sz="4" w:space="0" w:color="auto"/>
              <w:bottom w:val="single" w:sz="4" w:space="0" w:color="auto"/>
              <w:right w:val="single" w:sz="4" w:space="0" w:color="auto"/>
            </w:tcBorders>
            <w:hideMark/>
          </w:tcPr>
          <w:p w14:paraId="1EE776DC" w14:textId="77777777" w:rsidR="005E1174" w:rsidRPr="004A5313" w:rsidRDefault="005E1174" w:rsidP="003A0ED1">
            <w:pPr>
              <w:rPr>
                <w:lang w:val="en-US"/>
              </w:rPr>
            </w:pPr>
            <w:r w:rsidRPr="004A5313">
              <w:rPr>
                <w:lang w:val="en-US"/>
              </w:rPr>
              <w:t>Placed in the company</w:t>
            </w:r>
          </w:p>
        </w:tc>
        <w:tc>
          <w:tcPr>
            <w:tcW w:w="2520" w:type="dxa"/>
            <w:tcBorders>
              <w:top w:val="single" w:sz="4" w:space="0" w:color="auto"/>
              <w:left w:val="single" w:sz="4" w:space="0" w:color="auto"/>
              <w:bottom w:val="single" w:sz="4" w:space="0" w:color="auto"/>
              <w:right w:val="single" w:sz="4" w:space="0" w:color="auto"/>
            </w:tcBorders>
            <w:hideMark/>
          </w:tcPr>
          <w:p w14:paraId="30C78EC2" w14:textId="77777777" w:rsidR="005E1174" w:rsidRPr="004A5313" w:rsidRDefault="005E1174" w:rsidP="003A0ED1">
            <w:pPr>
              <w:rPr>
                <w:lang w:val="en-US"/>
              </w:rPr>
            </w:pPr>
            <w:r w:rsidRPr="004A5313">
              <w:rPr>
                <w:lang w:val="en-US"/>
              </w:rPr>
              <w:t>Package offered (P.A.)</w:t>
            </w:r>
          </w:p>
        </w:tc>
      </w:tr>
      <w:tr w:rsidR="005E1174" w:rsidRPr="004A5313" w14:paraId="5713C444"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426D8B4A" w14:textId="77777777" w:rsidR="005E1174" w:rsidRPr="004A5313" w:rsidRDefault="005E1174" w:rsidP="003A0ED1">
            <w:pPr>
              <w:jc w:val="center"/>
              <w:rPr>
                <w:lang w:val="en-US"/>
              </w:rPr>
            </w:pPr>
            <w:r w:rsidRPr="004A5313">
              <w:rPr>
                <w:lang w:val="en-US"/>
              </w:rPr>
              <w:t>1</w:t>
            </w:r>
          </w:p>
        </w:tc>
        <w:tc>
          <w:tcPr>
            <w:tcW w:w="2610" w:type="dxa"/>
            <w:tcBorders>
              <w:top w:val="single" w:sz="4" w:space="0" w:color="auto"/>
              <w:left w:val="single" w:sz="4" w:space="0" w:color="auto"/>
              <w:bottom w:val="single" w:sz="4" w:space="0" w:color="auto"/>
              <w:right w:val="single" w:sz="4" w:space="0" w:color="auto"/>
            </w:tcBorders>
            <w:hideMark/>
          </w:tcPr>
          <w:p w14:paraId="7F857F4E" w14:textId="77777777" w:rsidR="005E1174" w:rsidRPr="004A5313" w:rsidRDefault="005E1174" w:rsidP="003A0ED1">
            <w:pPr>
              <w:rPr>
                <w:lang w:val="en-US"/>
              </w:rPr>
            </w:pPr>
            <w:r w:rsidRPr="004A5313">
              <w:rPr>
                <w:lang w:val="en-US"/>
              </w:rPr>
              <w:t xml:space="preserve">Vishakha </w:t>
            </w:r>
          </w:p>
        </w:tc>
        <w:tc>
          <w:tcPr>
            <w:tcW w:w="1440" w:type="dxa"/>
            <w:tcBorders>
              <w:top w:val="single" w:sz="4" w:space="0" w:color="auto"/>
              <w:left w:val="single" w:sz="4" w:space="0" w:color="auto"/>
              <w:bottom w:val="single" w:sz="4" w:space="0" w:color="auto"/>
              <w:right w:val="single" w:sz="4" w:space="0" w:color="auto"/>
            </w:tcBorders>
            <w:hideMark/>
          </w:tcPr>
          <w:p w14:paraId="3F71C2FB"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0A51E38A" w14:textId="77777777" w:rsidR="005E1174" w:rsidRPr="004A5313" w:rsidRDefault="005E1174" w:rsidP="003A0ED1">
            <w:pPr>
              <w:rPr>
                <w:lang w:val="en-US"/>
              </w:rPr>
            </w:pPr>
            <w:r w:rsidRPr="004A5313">
              <w:rPr>
                <w:lang w:val="en-US"/>
              </w:rPr>
              <w:t>Magic Bus foundation</w:t>
            </w:r>
          </w:p>
        </w:tc>
        <w:tc>
          <w:tcPr>
            <w:tcW w:w="2520" w:type="dxa"/>
            <w:tcBorders>
              <w:top w:val="single" w:sz="4" w:space="0" w:color="auto"/>
              <w:left w:val="single" w:sz="4" w:space="0" w:color="auto"/>
              <w:bottom w:val="single" w:sz="4" w:space="0" w:color="auto"/>
              <w:right w:val="single" w:sz="4" w:space="0" w:color="auto"/>
            </w:tcBorders>
            <w:hideMark/>
          </w:tcPr>
          <w:p w14:paraId="0292DC22" w14:textId="77777777" w:rsidR="005E1174" w:rsidRPr="004A5313" w:rsidRDefault="005E1174" w:rsidP="003A0ED1">
            <w:pPr>
              <w:rPr>
                <w:lang w:val="en-US"/>
              </w:rPr>
            </w:pPr>
            <w:r w:rsidRPr="004A5313">
              <w:rPr>
                <w:lang w:val="en-US"/>
              </w:rPr>
              <w:t xml:space="preserve">3 lac </w:t>
            </w:r>
          </w:p>
        </w:tc>
      </w:tr>
      <w:tr w:rsidR="005E1174" w:rsidRPr="004A5313" w14:paraId="65971BF1"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2C5D3C39" w14:textId="77777777" w:rsidR="005E1174" w:rsidRPr="004A5313" w:rsidRDefault="005E1174" w:rsidP="003A0ED1">
            <w:pPr>
              <w:jc w:val="center"/>
              <w:rPr>
                <w:lang w:val="en-US"/>
              </w:rPr>
            </w:pPr>
            <w:r w:rsidRPr="004A5313">
              <w:rPr>
                <w:lang w:val="en-US"/>
              </w:rPr>
              <w:t>2</w:t>
            </w:r>
          </w:p>
        </w:tc>
        <w:tc>
          <w:tcPr>
            <w:tcW w:w="2610" w:type="dxa"/>
            <w:tcBorders>
              <w:top w:val="single" w:sz="4" w:space="0" w:color="auto"/>
              <w:left w:val="single" w:sz="4" w:space="0" w:color="auto"/>
              <w:bottom w:val="single" w:sz="4" w:space="0" w:color="auto"/>
              <w:right w:val="single" w:sz="4" w:space="0" w:color="auto"/>
            </w:tcBorders>
            <w:hideMark/>
          </w:tcPr>
          <w:p w14:paraId="0FDC272F" w14:textId="77777777" w:rsidR="005E1174" w:rsidRPr="004A5313" w:rsidRDefault="005E1174" w:rsidP="003A0ED1">
            <w:pPr>
              <w:rPr>
                <w:lang w:val="en-US"/>
              </w:rPr>
            </w:pPr>
            <w:r w:rsidRPr="004A5313">
              <w:rPr>
                <w:lang w:val="en-US"/>
              </w:rPr>
              <w:t>Pooja</w:t>
            </w:r>
          </w:p>
        </w:tc>
        <w:tc>
          <w:tcPr>
            <w:tcW w:w="1440" w:type="dxa"/>
            <w:tcBorders>
              <w:top w:val="single" w:sz="4" w:space="0" w:color="auto"/>
              <w:left w:val="single" w:sz="4" w:space="0" w:color="auto"/>
              <w:bottom w:val="single" w:sz="4" w:space="0" w:color="auto"/>
              <w:right w:val="single" w:sz="4" w:space="0" w:color="auto"/>
            </w:tcBorders>
            <w:hideMark/>
          </w:tcPr>
          <w:p w14:paraId="0BD7ECB3"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75A05276" w14:textId="77777777" w:rsidR="005E1174" w:rsidRPr="004A5313" w:rsidRDefault="005E1174" w:rsidP="003A0ED1">
            <w:pPr>
              <w:rPr>
                <w:lang w:val="en-US"/>
              </w:rPr>
            </w:pPr>
            <w:r w:rsidRPr="004A5313">
              <w:rPr>
                <w:lang w:val="en-US"/>
              </w:rPr>
              <w:t>Malabar Gold</w:t>
            </w:r>
          </w:p>
        </w:tc>
        <w:tc>
          <w:tcPr>
            <w:tcW w:w="2520" w:type="dxa"/>
            <w:tcBorders>
              <w:top w:val="single" w:sz="4" w:space="0" w:color="auto"/>
              <w:left w:val="single" w:sz="4" w:space="0" w:color="auto"/>
              <w:bottom w:val="single" w:sz="4" w:space="0" w:color="auto"/>
              <w:right w:val="single" w:sz="4" w:space="0" w:color="auto"/>
            </w:tcBorders>
            <w:hideMark/>
          </w:tcPr>
          <w:p w14:paraId="228864FE" w14:textId="77777777" w:rsidR="005E1174" w:rsidRPr="004A5313" w:rsidRDefault="005E1174" w:rsidP="003A0ED1">
            <w:pPr>
              <w:rPr>
                <w:lang w:val="en-US"/>
              </w:rPr>
            </w:pPr>
            <w:r w:rsidRPr="004A5313">
              <w:rPr>
                <w:lang w:val="en-US"/>
              </w:rPr>
              <w:t>2.41 Lac</w:t>
            </w:r>
          </w:p>
        </w:tc>
      </w:tr>
      <w:tr w:rsidR="005E1174" w:rsidRPr="004A5313" w14:paraId="2176B2DA"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7117EB2D" w14:textId="77777777" w:rsidR="005E1174" w:rsidRPr="004A5313" w:rsidRDefault="005E1174" w:rsidP="003A0ED1">
            <w:pPr>
              <w:jc w:val="center"/>
              <w:rPr>
                <w:lang w:val="en-US"/>
              </w:rPr>
            </w:pPr>
            <w:r w:rsidRPr="004A5313">
              <w:rPr>
                <w:lang w:val="en-US"/>
              </w:rPr>
              <w:t>3</w:t>
            </w:r>
          </w:p>
        </w:tc>
        <w:tc>
          <w:tcPr>
            <w:tcW w:w="2610" w:type="dxa"/>
            <w:tcBorders>
              <w:top w:val="single" w:sz="4" w:space="0" w:color="auto"/>
              <w:left w:val="single" w:sz="4" w:space="0" w:color="auto"/>
              <w:bottom w:val="single" w:sz="4" w:space="0" w:color="auto"/>
              <w:right w:val="single" w:sz="4" w:space="0" w:color="auto"/>
            </w:tcBorders>
            <w:hideMark/>
          </w:tcPr>
          <w:p w14:paraId="3DA61C80" w14:textId="77777777" w:rsidR="005E1174" w:rsidRPr="004A5313" w:rsidRDefault="005E1174" w:rsidP="003A0ED1">
            <w:pPr>
              <w:rPr>
                <w:lang w:val="en-US"/>
              </w:rPr>
            </w:pPr>
            <w:r w:rsidRPr="004A5313">
              <w:rPr>
                <w:lang w:val="en-US"/>
              </w:rPr>
              <w:t>Shagun</w:t>
            </w:r>
          </w:p>
        </w:tc>
        <w:tc>
          <w:tcPr>
            <w:tcW w:w="1440" w:type="dxa"/>
            <w:tcBorders>
              <w:top w:val="single" w:sz="4" w:space="0" w:color="auto"/>
              <w:left w:val="single" w:sz="4" w:space="0" w:color="auto"/>
              <w:bottom w:val="single" w:sz="4" w:space="0" w:color="auto"/>
              <w:right w:val="single" w:sz="4" w:space="0" w:color="auto"/>
            </w:tcBorders>
            <w:hideMark/>
          </w:tcPr>
          <w:p w14:paraId="28A03DC8"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266EEEFC" w14:textId="77777777" w:rsidR="005E1174" w:rsidRPr="004A5313" w:rsidRDefault="005E1174" w:rsidP="003A0ED1">
            <w:pPr>
              <w:rPr>
                <w:lang w:val="en-US"/>
              </w:rPr>
            </w:pPr>
            <w:r w:rsidRPr="004A5313">
              <w:rPr>
                <w:lang w:val="en-US"/>
              </w:rPr>
              <w:t>HDFC</w:t>
            </w:r>
          </w:p>
        </w:tc>
        <w:tc>
          <w:tcPr>
            <w:tcW w:w="2520" w:type="dxa"/>
            <w:tcBorders>
              <w:top w:val="single" w:sz="4" w:space="0" w:color="auto"/>
              <w:left w:val="single" w:sz="4" w:space="0" w:color="auto"/>
              <w:bottom w:val="single" w:sz="4" w:space="0" w:color="auto"/>
              <w:right w:val="single" w:sz="4" w:space="0" w:color="auto"/>
            </w:tcBorders>
            <w:hideMark/>
          </w:tcPr>
          <w:p w14:paraId="08D2FE69" w14:textId="77777777" w:rsidR="005E1174" w:rsidRPr="004A5313" w:rsidRDefault="005E1174" w:rsidP="003A0ED1">
            <w:pPr>
              <w:rPr>
                <w:lang w:val="en-US"/>
              </w:rPr>
            </w:pPr>
            <w:r w:rsidRPr="004A5313">
              <w:rPr>
                <w:lang w:val="en-US"/>
              </w:rPr>
              <w:t>1.8 lac</w:t>
            </w:r>
          </w:p>
        </w:tc>
      </w:tr>
      <w:tr w:rsidR="005E1174" w:rsidRPr="004A5313" w14:paraId="17DD98F4"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61B80B38" w14:textId="77777777" w:rsidR="005E1174" w:rsidRPr="004A5313" w:rsidRDefault="005E1174" w:rsidP="003A0ED1">
            <w:pPr>
              <w:jc w:val="center"/>
              <w:rPr>
                <w:lang w:val="en-US"/>
              </w:rPr>
            </w:pPr>
            <w:r w:rsidRPr="004A5313">
              <w:rPr>
                <w:lang w:val="en-US"/>
              </w:rPr>
              <w:t>4</w:t>
            </w:r>
          </w:p>
        </w:tc>
        <w:tc>
          <w:tcPr>
            <w:tcW w:w="2610" w:type="dxa"/>
            <w:tcBorders>
              <w:top w:val="single" w:sz="4" w:space="0" w:color="auto"/>
              <w:left w:val="single" w:sz="4" w:space="0" w:color="auto"/>
              <w:bottom w:val="single" w:sz="4" w:space="0" w:color="auto"/>
              <w:right w:val="single" w:sz="4" w:space="0" w:color="auto"/>
            </w:tcBorders>
            <w:hideMark/>
          </w:tcPr>
          <w:p w14:paraId="6C933BC2" w14:textId="77777777" w:rsidR="005E1174" w:rsidRPr="004A5313" w:rsidRDefault="005E1174" w:rsidP="003A0ED1">
            <w:pPr>
              <w:rPr>
                <w:lang w:val="en-US"/>
              </w:rPr>
            </w:pPr>
            <w:r w:rsidRPr="004A5313">
              <w:rPr>
                <w:lang w:val="en-US"/>
              </w:rPr>
              <w:t>Tannu Maan</w:t>
            </w:r>
          </w:p>
        </w:tc>
        <w:tc>
          <w:tcPr>
            <w:tcW w:w="1440" w:type="dxa"/>
            <w:tcBorders>
              <w:top w:val="single" w:sz="4" w:space="0" w:color="auto"/>
              <w:left w:val="single" w:sz="4" w:space="0" w:color="auto"/>
              <w:bottom w:val="single" w:sz="4" w:space="0" w:color="auto"/>
              <w:right w:val="single" w:sz="4" w:space="0" w:color="auto"/>
            </w:tcBorders>
            <w:hideMark/>
          </w:tcPr>
          <w:p w14:paraId="67686834"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2B726DEE" w14:textId="77777777" w:rsidR="005E1174" w:rsidRPr="004A5313" w:rsidRDefault="005E1174" w:rsidP="003A0ED1">
            <w:pPr>
              <w:rPr>
                <w:lang w:val="en-US"/>
              </w:rPr>
            </w:pPr>
            <w:r w:rsidRPr="004A5313">
              <w:rPr>
                <w:lang w:val="en-US"/>
              </w:rPr>
              <w:t>HDFC</w:t>
            </w:r>
          </w:p>
        </w:tc>
        <w:tc>
          <w:tcPr>
            <w:tcW w:w="2520" w:type="dxa"/>
            <w:tcBorders>
              <w:top w:val="single" w:sz="4" w:space="0" w:color="auto"/>
              <w:left w:val="single" w:sz="4" w:space="0" w:color="auto"/>
              <w:bottom w:val="single" w:sz="4" w:space="0" w:color="auto"/>
              <w:right w:val="single" w:sz="4" w:space="0" w:color="auto"/>
            </w:tcBorders>
            <w:hideMark/>
          </w:tcPr>
          <w:p w14:paraId="5FF01189" w14:textId="77777777" w:rsidR="005E1174" w:rsidRPr="004A5313" w:rsidRDefault="005E1174" w:rsidP="003A0ED1">
            <w:pPr>
              <w:rPr>
                <w:lang w:val="en-US"/>
              </w:rPr>
            </w:pPr>
            <w:r w:rsidRPr="004A5313">
              <w:rPr>
                <w:lang w:val="en-US"/>
              </w:rPr>
              <w:t>1.8 Lac</w:t>
            </w:r>
          </w:p>
        </w:tc>
      </w:tr>
      <w:tr w:rsidR="005E1174" w:rsidRPr="004A5313" w14:paraId="44904ACC"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2B417680" w14:textId="77777777" w:rsidR="005E1174" w:rsidRPr="004A5313" w:rsidRDefault="005E1174" w:rsidP="003A0ED1">
            <w:pPr>
              <w:jc w:val="center"/>
              <w:rPr>
                <w:lang w:val="en-US"/>
              </w:rPr>
            </w:pPr>
            <w:r w:rsidRPr="004A5313">
              <w:rPr>
                <w:lang w:val="en-US"/>
              </w:rPr>
              <w:t>5</w:t>
            </w:r>
          </w:p>
        </w:tc>
        <w:tc>
          <w:tcPr>
            <w:tcW w:w="2610" w:type="dxa"/>
            <w:tcBorders>
              <w:top w:val="single" w:sz="4" w:space="0" w:color="auto"/>
              <w:left w:val="single" w:sz="4" w:space="0" w:color="auto"/>
              <w:bottom w:val="single" w:sz="4" w:space="0" w:color="auto"/>
              <w:right w:val="single" w:sz="4" w:space="0" w:color="auto"/>
            </w:tcBorders>
            <w:hideMark/>
          </w:tcPr>
          <w:p w14:paraId="096BC646" w14:textId="77777777" w:rsidR="005E1174" w:rsidRPr="004A5313" w:rsidRDefault="005E1174" w:rsidP="003A0ED1">
            <w:pPr>
              <w:rPr>
                <w:lang w:val="en-US"/>
              </w:rPr>
            </w:pPr>
            <w:r w:rsidRPr="004A5313">
              <w:rPr>
                <w:lang w:val="en-US"/>
              </w:rPr>
              <w:t>Nisha</w:t>
            </w:r>
          </w:p>
        </w:tc>
        <w:tc>
          <w:tcPr>
            <w:tcW w:w="1440" w:type="dxa"/>
            <w:tcBorders>
              <w:top w:val="single" w:sz="4" w:space="0" w:color="auto"/>
              <w:left w:val="single" w:sz="4" w:space="0" w:color="auto"/>
              <w:bottom w:val="single" w:sz="4" w:space="0" w:color="auto"/>
              <w:right w:val="single" w:sz="4" w:space="0" w:color="auto"/>
            </w:tcBorders>
            <w:hideMark/>
          </w:tcPr>
          <w:p w14:paraId="06A220A2" w14:textId="77777777" w:rsidR="005E1174" w:rsidRPr="004A5313" w:rsidRDefault="005E1174" w:rsidP="003A0ED1">
            <w:pPr>
              <w:jc w:val="left"/>
              <w:rPr>
                <w:lang w:val="en-US"/>
              </w:rPr>
            </w:pPr>
            <w:r w:rsidRPr="004A5313">
              <w:rPr>
                <w:lang w:val="en-US"/>
              </w:rPr>
              <w:t>M Com</w:t>
            </w:r>
          </w:p>
        </w:tc>
        <w:tc>
          <w:tcPr>
            <w:tcW w:w="2610" w:type="dxa"/>
            <w:tcBorders>
              <w:top w:val="single" w:sz="4" w:space="0" w:color="auto"/>
              <w:left w:val="single" w:sz="4" w:space="0" w:color="auto"/>
              <w:bottom w:val="single" w:sz="4" w:space="0" w:color="auto"/>
              <w:right w:val="single" w:sz="4" w:space="0" w:color="auto"/>
            </w:tcBorders>
            <w:hideMark/>
          </w:tcPr>
          <w:p w14:paraId="14CA98FB" w14:textId="77777777" w:rsidR="005E1174" w:rsidRPr="004A5313" w:rsidRDefault="005E1174" w:rsidP="003A0ED1">
            <w:pPr>
              <w:rPr>
                <w:lang w:val="en-US"/>
              </w:rPr>
            </w:pPr>
            <w:r w:rsidRPr="004A5313">
              <w:rPr>
                <w:lang w:val="en-US"/>
              </w:rPr>
              <w:t>Axis Bank</w:t>
            </w:r>
          </w:p>
        </w:tc>
        <w:tc>
          <w:tcPr>
            <w:tcW w:w="2520" w:type="dxa"/>
            <w:tcBorders>
              <w:top w:val="single" w:sz="4" w:space="0" w:color="auto"/>
              <w:left w:val="single" w:sz="4" w:space="0" w:color="auto"/>
              <w:bottom w:val="single" w:sz="4" w:space="0" w:color="auto"/>
              <w:right w:val="single" w:sz="4" w:space="0" w:color="auto"/>
            </w:tcBorders>
            <w:hideMark/>
          </w:tcPr>
          <w:p w14:paraId="3B5B9C84" w14:textId="77777777" w:rsidR="005E1174" w:rsidRPr="004A5313" w:rsidRDefault="005E1174" w:rsidP="003A0ED1">
            <w:pPr>
              <w:rPr>
                <w:lang w:val="en-US"/>
              </w:rPr>
            </w:pPr>
            <w:r w:rsidRPr="004A5313">
              <w:rPr>
                <w:lang w:val="en-US"/>
              </w:rPr>
              <w:t>1.8Lac</w:t>
            </w:r>
          </w:p>
        </w:tc>
      </w:tr>
      <w:tr w:rsidR="005E1174" w:rsidRPr="004A5313" w14:paraId="01EB44FD"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6E923B97" w14:textId="77777777" w:rsidR="005E1174" w:rsidRPr="004A5313" w:rsidRDefault="005E1174" w:rsidP="003A0ED1">
            <w:pPr>
              <w:jc w:val="center"/>
              <w:rPr>
                <w:lang w:val="en-US"/>
              </w:rPr>
            </w:pPr>
            <w:r w:rsidRPr="004A5313">
              <w:rPr>
                <w:lang w:val="en-US"/>
              </w:rPr>
              <w:t>6</w:t>
            </w:r>
          </w:p>
        </w:tc>
        <w:tc>
          <w:tcPr>
            <w:tcW w:w="2610" w:type="dxa"/>
            <w:tcBorders>
              <w:top w:val="single" w:sz="4" w:space="0" w:color="auto"/>
              <w:left w:val="single" w:sz="4" w:space="0" w:color="auto"/>
              <w:bottom w:val="single" w:sz="4" w:space="0" w:color="auto"/>
              <w:right w:val="single" w:sz="4" w:space="0" w:color="auto"/>
            </w:tcBorders>
            <w:hideMark/>
          </w:tcPr>
          <w:p w14:paraId="7B04F4A1" w14:textId="77777777" w:rsidR="005E1174" w:rsidRPr="004A5313" w:rsidRDefault="005E1174" w:rsidP="003A0ED1">
            <w:pPr>
              <w:rPr>
                <w:lang w:val="en-US"/>
              </w:rPr>
            </w:pPr>
            <w:r w:rsidRPr="004A5313">
              <w:rPr>
                <w:lang w:val="en-US"/>
              </w:rPr>
              <w:t>Shakshi</w:t>
            </w:r>
          </w:p>
        </w:tc>
        <w:tc>
          <w:tcPr>
            <w:tcW w:w="1440" w:type="dxa"/>
            <w:tcBorders>
              <w:top w:val="single" w:sz="4" w:space="0" w:color="auto"/>
              <w:left w:val="single" w:sz="4" w:space="0" w:color="auto"/>
              <w:bottom w:val="single" w:sz="4" w:space="0" w:color="auto"/>
              <w:right w:val="single" w:sz="4" w:space="0" w:color="auto"/>
            </w:tcBorders>
            <w:hideMark/>
          </w:tcPr>
          <w:p w14:paraId="0829D088" w14:textId="77777777" w:rsidR="005E1174" w:rsidRPr="004A5313" w:rsidRDefault="005E1174" w:rsidP="003A0ED1">
            <w:pPr>
              <w:jc w:val="left"/>
              <w:rPr>
                <w:lang w:val="en-US"/>
              </w:rPr>
            </w:pPr>
            <w:r w:rsidRPr="004A5313">
              <w:rPr>
                <w:lang w:val="en-US"/>
              </w:rPr>
              <w:t>M Com</w:t>
            </w:r>
          </w:p>
        </w:tc>
        <w:tc>
          <w:tcPr>
            <w:tcW w:w="2610" w:type="dxa"/>
            <w:tcBorders>
              <w:top w:val="single" w:sz="4" w:space="0" w:color="auto"/>
              <w:left w:val="single" w:sz="4" w:space="0" w:color="auto"/>
              <w:bottom w:val="single" w:sz="4" w:space="0" w:color="auto"/>
              <w:right w:val="single" w:sz="4" w:space="0" w:color="auto"/>
            </w:tcBorders>
            <w:hideMark/>
          </w:tcPr>
          <w:p w14:paraId="4731B79D" w14:textId="77777777" w:rsidR="005E1174" w:rsidRPr="004A5313" w:rsidRDefault="005E1174" w:rsidP="003A0ED1">
            <w:pPr>
              <w:rPr>
                <w:lang w:val="en-US"/>
              </w:rPr>
            </w:pPr>
            <w:r w:rsidRPr="004A5313">
              <w:rPr>
                <w:lang w:val="en-US"/>
              </w:rPr>
              <w:t>DITM</w:t>
            </w:r>
          </w:p>
        </w:tc>
        <w:tc>
          <w:tcPr>
            <w:tcW w:w="2520" w:type="dxa"/>
            <w:tcBorders>
              <w:top w:val="single" w:sz="4" w:space="0" w:color="auto"/>
              <w:left w:val="single" w:sz="4" w:space="0" w:color="auto"/>
              <w:bottom w:val="single" w:sz="4" w:space="0" w:color="auto"/>
              <w:right w:val="single" w:sz="4" w:space="0" w:color="auto"/>
            </w:tcBorders>
            <w:hideMark/>
          </w:tcPr>
          <w:p w14:paraId="595DE371" w14:textId="77777777" w:rsidR="005E1174" w:rsidRPr="004A5313" w:rsidRDefault="005E1174" w:rsidP="003A0ED1">
            <w:pPr>
              <w:rPr>
                <w:lang w:val="en-US"/>
              </w:rPr>
            </w:pPr>
            <w:r w:rsidRPr="004A5313">
              <w:rPr>
                <w:lang w:val="en-US"/>
              </w:rPr>
              <w:t>3 Lac</w:t>
            </w:r>
          </w:p>
        </w:tc>
      </w:tr>
      <w:tr w:rsidR="005E1174" w:rsidRPr="004A5313" w14:paraId="7577284D"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39C256B5" w14:textId="77777777" w:rsidR="005E1174" w:rsidRPr="004A5313" w:rsidRDefault="005E1174" w:rsidP="003A0ED1">
            <w:pPr>
              <w:jc w:val="center"/>
              <w:rPr>
                <w:lang w:val="en-US"/>
              </w:rPr>
            </w:pPr>
            <w:r w:rsidRPr="004A5313">
              <w:rPr>
                <w:lang w:val="en-US"/>
              </w:rPr>
              <w:t>7</w:t>
            </w:r>
          </w:p>
        </w:tc>
        <w:tc>
          <w:tcPr>
            <w:tcW w:w="2610" w:type="dxa"/>
            <w:tcBorders>
              <w:top w:val="single" w:sz="4" w:space="0" w:color="auto"/>
              <w:left w:val="single" w:sz="4" w:space="0" w:color="auto"/>
              <w:bottom w:val="single" w:sz="4" w:space="0" w:color="auto"/>
              <w:right w:val="single" w:sz="4" w:space="0" w:color="auto"/>
            </w:tcBorders>
            <w:hideMark/>
          </w:tcPr>
          <w:p w14:paraId="6F852B74" w14:textId="77777777" w:rsidR="005E1174" w:rsidRPr="004A5313" w:rsidRDefault="005E1174" w:rsidP="003A0ED1">
            <w:pPr>
              <w:rPr>
                <w:lang w:val="en-US"/>
              </w:rPr>
            </w:pPr>
            <w:r w:rsidRPr="004A5313">
              <w:rPr>
                <w:lang w:val="en-US"/>
              </w:rPr>
              <w:t>Annu Sehrawat</w:t>
            </w:r>
          </w:p>
        </w:tc>
        <w:tc>
          <w:tcPr>
            <w:tcW w:w="1440" w:type="dxa"/>
            <w:tcBorders>
              <w:top w:val="single" w:sz="4" w:space="0" w:color="auto"/>
              <w:left w:val="single" w:sz="4" w:space="0" w:color="auto"/>
              <w:bottom w:val="single" w:sz="4" w:space="0" w:color="auto"/>
              <w:right w:val="single" w:sz="4" w:space="0" w:color="auto"/>
            </w:tcBorders>
            <w:hideMark/>
          </w:tcPr>
          <w:p w14:paraId="62E0FFD8"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6CC3E14D" w14:textId="77777777" w:rsidR="005E1174" w:rsidRPr="004A5313" w:rsidRDefault="005E1174" w:rsidP="003A0ED1">
            <w:pPr>
              <w:rPr>
                <w:lang w:val="en-US"/>
              </w:rPr>
            </w:pPr>
            <w:r w:rsidRPr="004A5313">
              <w:rPr>
                <w:lang w:val="en-US"/>
              </w:rPr>
              <w:t>RBL Bank</w:t>
            </w:r>
          </w:p>
        </w:tc>
        <w:tc>
          <w:tcPr>
            <w:tcW w:w="2520" w:type="dxa"/>
            <w:tcBorders>
              <w:top w:val="single" w:sz="4" w:space="0" w:color="auto"/>
              <w:left w:val="single" w:sz="4" w:space="0" w:color="auto"/>
              <w:bottom w:val="single" w:sz="4" w:space="0" w:color="auto"/>
              <w:right w:val="single" w:sz="4" w:space="0" w:color="auto"/>
            </w:tcBorders>
            <w:hideMark/>
          </w:tcPr>
          <w:p w14:paraId="31A72D07" w14:textId="77777777" w:rsidR="005E1174" w:rsidRPr="004A5313" w:rsidRDefault="005E1174" w:rsidP="003A0ED1">
            <w:pPr>
              <w:rPr>
                <w:lang w:val="en-US"/>
              </w:rPr>
            </w:pPr>
            <w:r w:rsidRPr="004A5313">
              <w:rPr>
                <w:lang w:val="en-US"/>
              </w:rPr>
              <w:t>1.82 Lac</w:t>
            </w:r>
          </w:p>
        </w:tc>
      </w:tr>
      <w:tr w:rsidR="005E1174" w:rsidRPr="004A5313" w14:paraId="0978A830"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77520C1A" w14:textId="77777777" w:rsidR="005E1174" w:rsidRPr="004A5313" w:rsidRDefault="005E1174" w:rsidP="003A0ED1">
            <w:pPr>
              <w:jc w:val="center"/>
              <w:rPr>
                <w:lang w:val="en-US"/>
              </w:rPr>
            </w:pPr>
            <w:r w:rsidRPr="004A5313">
              <w:rPr>
                <w:lang w:val="en-US"/>
              </w:rPr>
              <w:lastRenderedPageBreak/>
              <w:t>8</w:t>
            </w:r>
          </w:p>
        </w:tc>
        <w:tc>
          <w:tcPr>
            <w:tcW w:w="2610" w:type="dxa"/>
            <w:tcBorders>
              <w:top w:val="single" w:sz="4" w:space="0" w:color="auto"/>
              <w:left w:val="single" w:sz="4" w:space="0" w:color="auto"/>
              <w:bottom w:val="single" w:sz="4" w:space="0" w:color="auto"/>
              <w:right w:val="single" w:sz="4" w:space="0" w:color="auto"/>
            </w:tcBorders>
            <w:hideMark/>
          </w:tcPr>
          <w:p w14:paraId="21A744A6" w14:textId="77777777" w:rsidR="005E1174" w:rsidRPr="004A5313" w:rsidRDefault="005E1174" w:rsidP="003A0ED1">
            <w:pPr>
              <w:rPr>
                <w:lang w:val="en-US"/>
              </w:rPr>
            </w:pPr>
            <w:r w:rsidRPr="004A5313">
              <w:rPr>
                <w:lang w:val="en-US"/>
              </w:rPr>
              <w:t>Neha Sharma</w:t>
            </w:r>
          </w:p>
        </w:tc>
        <w:tc>
          <w:tcPr>
            <w:tcW w:w="1440" w:type="dxa"/>
            <w:tcBorders>
              <w:top w:val="single" w:sz="4" w:space="0" w:color="auto"/>
              <w:left w:val="single" w:sz="4" w:space="0" w:color="auto"/>
              <w:bottom w:val="single" w:sz="4" w:space="0" w:color="auto"/>
              <w:right w:val="single" w:sz="4" w:space="0" w:color="auto"/>
            </w:tcBorders>
            <w:hideMark/>
          </w:tcPr>
          <w:p w14:paraId="290149E1"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317C11B5" w14:textId="77777777" w:rsidR="005E1174" w:rsidRPr="004A5313" w:rsidRDefault="005E1174" w:rsidP="003A0ED1">
            <w:pPr>
              <w:rPr>
                <w:lang w:val="en-US"/>
              </w:rPr>
            </w:pPr>
            <w:r w:rsidRPr="004A5313">
              <w:rPr>
                <w:lang w:val="en-US"/>
              </w:rPr>
              <w:t>HDFC</w:t>
            </w:r>
          </w:p>
        </w:tc>
        <w:tc>
          <w:tcPr>
            <w:tcW w:w="2520" w:type="dxa"/>
            <w:tcBorders>
              <w:top w:val="single" w:sz="4" w:space="0" w:color="auto"/>
              <w:left w:val="single" w:sz="4" w:space="0" w:color="auto"/>
              <w:bottom w:val="single" w:sz="4" w:space="0" w:color="auto"/>
              <w:right w:val="single" w:sz="4" w:space="0" w:color="auto"/>
            </w:tcBorders>
            <w:hideMark/>
          </w:tcPr>
          <w:p w14:paraId="7FC025D7" w14:textId="77777777" w:rsidR="005E1174" w:rsidRPr="004A5313" w:rsidRDefault="005E1174" w:rsidP="003A0ED1">
            <w:pPr>
              <w:rPr>
                <w:lang w:val="en-US"/>
              </w:rPr>
            </w:pPr>
            <w:r w:rsidRPr="004A5313">
              <w:rPr>
                <w:lang w:val="en-US"/>
              </w:rPr>
              <w:t>4 Lac</w:t>
            </w:r>
          </w:p>
        </w:tc>
      </w:tr>
      <w:tr w:rsidR="005E1174" w:rsidRPr="004A5313" w14:paraId="5C981F0C"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74D8EF4F" w14:textId="77777777" w:rsidR="005E1174" w:rsidRPr="004A5313" w:rsidRDefault="005E1174" w:rsidP="003A0ED1">
            <w:pPr>
              <w:jc w:val="center"/>
              <w:rPr>
                <w:lang w:val="en-US"/>
              </w:rPr>
            </w:pPr>
            <w:r w:rsidRPr="004A5313">
              <w:rPr>
                <w:lang w:val="en-US"/>
              </w:rPr>
              <w:t>9</w:t>
            </w:r>
          </w:p>
        </w:tc>
        <w:tc>
          <w:tcPr>
            <w:tcW w:w="2610" w:type="dxa"/>
            <w:tcBorders>
              <w:top w:val="single" w:sz="4" w:space="0" w:color="auto"/>
              <w:left w:val="single" w:sz="4" w:space="0" w:color="auto"/>
              <w:bottom w:val="single" w:sz="4" w:space="0" w:color="auto"/>
              <w:right w:val="single" w:sz="4" w:space="0" w:color="auto"/>
            </w:tcBorders>
            <w:hideMark/>
          </w:tcPr>
          <w:p w14:paraId="41619A8B" w14:textId="77777777" w:rsidR="005E1174" w:rsidRPr="004A5313" w:rsidRDefault="005E1174" w:rsidP="003A0ED1">
            <w:pPr>
              <w:rPr>
                <w:lang w:val="en-US"/>
              </w:rPr>
            </w:pPr>
            <w:r w:rsidRPr="004A5313">
              <w:rPr>
                <w:lang w:val="en-US"/>
              </w:rPr>
              <w:t>Tannu Mehra</w:t>
            </w:r>
          </w:p>
        </w:tc>
        <w:tc>
          <w:tcPr>
            <w:tcW w:w="1440" w:type="dxa"/>
            <w:tcBorders>
              <w:top w:val="single" w:sz="4" w:space="0" w:color="auto"/>
              <w:left w:val="single" w:sz="4" w:space="0" w:color="auto"/>
              <w:bottom w:val="single" w:sz="4" w:space="0" w:color="auto"/>
              <w:right w:val="single" w:sz="4" w:space="0" w:color="auto"/>
            </w:tcBorders>
            <w:hideMark/>
          </w:tcPr>
          <w:p w14:paraId="58728F40"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3DEE7267" w14:textId="77777777" w:rsidR="005E1174" w:rsidRPr="004A5313" w:rsidRDefault="005E1174" w:rsidP="003A0ED1">
            <w:pPr>
              <w:rPr>
                <w:lang w:val="en-US"/>
              </w:rPr>
            </w:pPr>
            <w:r w:rsidRPr="004A5313">
              <w:rPr>
                <w:lang w:val="en-US"/>
              </w:rPr>
              <w:t>VI</w:t>
            </w:r>
          </w:p>
        </w:tc>
        <w:tc>
          <w:tcPr>
            <w:tcW w:w="2520" w:type="dxa"/>
            <w:tcBorders>
              <w:top w:val="single" w:sz="4" w:space="0" w:color="auto"/>
              <w:left w:val="single" w:sz="4" w:space="0" w:color="auto"/>
              <w:bottom w:val="single" w:sz="4" w:space="0" w:color="auto"/>
              <w:right w:val="single" w:sz="4" w:space="0" w:color="auto"/>
            </w:tcBorders>
            <w:hideMark/>
          </w:tcPr>
          <w:p w14:paraId="7FA79F53" w14:textId="77777777" w:rsidR="005E1174" w:rsidRPr="004A5313" w:rsidRDefault="005E1174" w:rsidP="003A0ED1">
            <w:pPr>
              <w:rPr>
                <w:lang w:val="en-US"/>
              </w:rPr>
            </w:pPr>
            <w:r w:rsidRPr="004A5313">
              <w:rPr>
                <w:lang w:val="en-US"/>
              </w:rPr>
              <w:t>2.52 lac</w:t>
            </w:r>
          </w:p>
        </w:tc>
      </w:tr>
      <w:tr w:rsidR="005E1174" w:rsidRPr="004A5313" w14:paraId="47B99246"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52EBFEC7" w14:textId="77777777" w:rsidR="005E1174" w:rsidRPr="004A5313" w:rsidRDefault="005E1174" w:rsidP="003A0ED1">
            <w:pPr>
              <w:jc w:val="center"/>
              <w:rPr>
                <w:lang w:val="en-US"/>
              </w:rPr>
            </w:pPr>
            <w:r w:rsidRPr="004A5313">
              <w:rPr>
                <w:lang w:val="en-US"/>
              </w:rPr>
              <w:t>10</w:t>
            </w:r>
          </w:p>
        </w:tc>
        <w:tc>
          <w:tcPr>
            <w:tcW w:w="2610" w:type="dxa"/>
            <w:tcBorders>
              <w:top w:val="single" w:sz="4" w:space="0" w:color="auto"/>
              <w:left w:val="single" w:sz="4" w:space="0" w:color="auto"/>
              <w:bottom w:val="single" w:sz="4" w:space="0" w:color="auto"/>
              <w:right w:val="single" w:sz="4" w:space="0" w:color="auto"/>
            </w:tcBorders>
            <w:hideMark/>
          </w:tcPr>
          <w:p w14:paraId="4299F5F4" w14:textId="77777777" w:rsidR="005E1174" w:rsidRPr="004A5313" w:rsidRDefault="005E1174" w:rsidP="003A0ED1">
            <w:pPr>
              <w:rPr>
                <w:lang w:val="en-US"/>
              </w:rPr>
            </w:pPr>
            <w:r w:rsidRPr="004A5313">
              <w:rPr>
                <w:lang w:val="en-US"/>
              </w:rPr>
              <w:t>Urvashi</w:t>
            </w:r>
          </w:p>
        </w:tc>
        <w:tc>
          <w:tcPr>
            <w:tcW w:w="1440" w:type="dxa"/>
            <w:tcBorders>
              <w:top w:val="single" w:sz="4" w:space="0" w:color="auto"/>
              <w:left w:val="single" w:sz="4" w:space="0" w:color="auto"/>
              <w:bottom w:val="single" w:sz="4" w:space="0" w:color="auto"/>
              <w:right w:val="single" w:sz="4" w:space="0" w:color="auto"/>
            </w:tcBorders>
            <w:hideMark/>
          </w:tcPr>
          <w:p w14:paraId="277D6D6E"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11DBDBFF" w14:textId="77777777" w:rsidR="005E1174" w:rsidRPr="004A5313" w:rsidRDefault="005E1174" w:rsidP="003A0ED1">
            <w:pPr>
              <w:rPr>
                <w:lang w:val="en-US"/>
              </w:rPr>
            </w:pPr>
            <w:r w:rsidRPr="004A5313">
              <w:rPr>
                <w:lang w:val="en-US"/>
              </w:rPr>
              <w:t>First Cry</w:t>
            </w:r>
          </w:p>
        </w:tc>
        <w:tc>
          <w:tcPr>
            <w:tcW w:w="2520" w:type="dxa"/>
            <w:tcBorders>
              <w:top w:val="single" w:sz="4" w:space="0" w:color="auto"/>
              <w:left w:val="single" w:sz="4" w:space="0" w:color="auto"/>
              <w:bottom w:val="single" w:sz="4" w:space="0" w:color="auto"/>
              <w:right w:val="single" w:sz="4" w:space="0" w:color="auto"/>
            </w:tcBorders>
            <w:hideMark/>
          </w:tcPr>
          <w:p w14:paraId="3A93809B" w14:textId="77777777" w:rsidR="005E1174" w:rsidRPr="004A5313" w:rsidRDefault="005E1174" w:rsidP="003A0ED1">
            <w:pPr>
              <w:rPr>
                <w:lang w:val="en-US"/>
              </w:rPr>
            </w:pPr>
            <w:r w:rsidRPr="004A5313">
              <w:rPr>
                <w:lang w:val="en-US"/>
              </w:rPr>
              <w:t>3 Lac</w:t>
            </w:r>
          </w:p>
        </w:tc>
      </w:tr>
      <w:tr w:rsidR="005E1174" w:rsidRPr="004A5313" w14:paraId="30089C19"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352D6AB6" w14:textId="77777777" w:rsidR="005E1174" w:rsidRPr="004A5313" w:rsidRDefault="005E1174" w:rsidP="003A0ED1">
            <w:pPr>
              <w:jc w:val="center"/>
              <w:rPr>
                <w:lang w:val="en-US"/>
              </w:rPr>
            </w:pPr>
            <w:r w:rsidRPr="004A5313">
              <w:rPr>
                <w:lang w:val="en-US"/>
              </w:rPr>
              <w:t>11</w:t>
            </w:r>
          </w:p>
        </w:tc>
        <w:tc>
          <w:tcPr>
            <w:tcW w:w="2610" w:type="dxa"/>
            <w:tcBorders>
              <w:top w:val="single" w:sz="4" w:space="0" w:color="auto"/>
              <w:left w:val="single" w:sz="4" w:space="0" w:color="auto"/>
              <w:bottom w:val="single" w:sz="4" w:space="0" w:color="auto"/>
              <w:right w:val="single" w:sz="4" w:space="0" w:color="auto"/>
            </w:tcBorders>
            <w:hideMark/>
          </w:tcPr>
          <w:p w14:paraId="2A639572" w14:textId="77777777" w:rsidR="005E1174" w:rsidRPr="004A5313" w:rsidRDefault="005E1174" w:rsidP="003A0ED1">
            <w:pPr>
              <w:rPr>
                <w:lang w:val="en-US"/>
              </w:rPr>
            </w:pPr>
            <w:r w:rsidRPr="004A5313">
              <w:rPr>
                <w:lang w:val="en-US"/>
              </w:rPr>
              <w:t>Bharti</w:t>
            </w:r>
          </w:p>
        </w:tc>
        <w:tc>
          <w:tcPr>
            <w:tcW w:w="1440" w:type="dxa"/>
            <w:tcBorders>
              <w:top w:val="single" w:sz="4" w:space="0" w:color="auto"/>
              <w:left w:val="single" w:sz="4" w:space="0" w:color="auto"/>
              <w:bottom w:val="single" w:sz="4" w:space="0" w:color="auto"/>
              <w:right w:val="single" w:sz="4" w:space="0" w:color="auto"/>
            </w:tcBorders>
            <w:hideMark/>
          </w:tcPr>
          <w:p w14:paraId="4968FB46" w14:textId="77777777" w:rsidR="005E1174" w:rsidRPr="004A5313" w:rsidRDefault="005E1174" w:rsidP="003A0ED1">
            <w:pPr>
              <w:jc w:val="left"/>
              <w:rPr>
                <w:lang w:val="en-US"/>
              </w:rPr>
            </w:pPr>
            <w:r w:rsidRPr="004A5313">
              <w:rPr>
                <w:lang w:val="en-US"/>
              </w:rPr>
              <w:t>BBA</w:t>
            </w:r>
          </w:p>
        </w:tc>
        <w:tc>
          <w:tcPr>
            <w:tcW w:w="2610" w:type="dxa"/>
            <w:tcBorders>
              <w:top w:val="single" w:sz="4" w:space="0" w:color="auto"/>
              <w:left w:val="single" w:sz="4" w:space="0" w:color="auto"/>
              <w:bottom w:val="single" w:sz="4" w:space="0" w:color="auto"/>
              <w:right w:val="single" w:sz="4" w:space="0" w:color="auto"/>
            </w:tcBorders>
            <w:hideMark/>
          </w:tcPr>
          <w:p w14:paraId="5B7C837F" w14:textId="77777777" w:rsidR="005E1174" w:rsidRPr="004A5313" w:rsidRDefault="005E1174" w:rsidP="003A0ED1">
            <w:pPr>
              <w:rPr>
                <w:lang w:val="en-US"/>
              </w:rPr>
            </w:pPr>
            <w:r w:rsidRPr="004A5313">
              <w:rPr>
                <w:lang w:val="en-US"/>
              </w:rPr>
              <w:t>Axis Bank</w:t>
            </w:r>
          </w:p>
        </w:tc>
        <w:tc>
          <w:tcPr>
            <w:tcW w:w="2520" w:type="dxa"/>
            <w:tcBorders>
              <w:top w:val="single" w:sz="4" w:space="0" w:color="auto"/>
              <w:left w:val="single" w:sz="4" w:space="0" w:color="auto"/>
              <w:bottom w:val="single" w:sz="4" w:space="0" w:color="auto"/>
              <w:right w:val="single" w:sz="4" w:space="0" w:color="auto"/>
            </w:tcBorders>
            <w:hideMark/>
          </w:tcPr>
          <w:p w14:paraId="52CD7B86" w14:textId="77777777" w:rsidR="005E1174" w:rsidRPr="004A5313" w:rsidRDefault="005E1174" w:rsidP="003A0ED1">
            <w:pPr>
              <w:rPr>
                <w:lang w:val="en-US"/>
              </w:rPr>
            </w:pPr>
            <w:r w:rsidRPr="004A5313">
              <w:rPr>
                <w:lang w:val="en-US"/>
              </w:rPr>
              <w:t>3.95 Lac</w:t>
            </w:r>
          </w:p>
        </w:tc>
      </w:tr>
      <w:tr w:rsidR="005E1174" w:rsidRPr="004A5313" w14:paraId="0C35374D" w14:textId="77777777" w:rsidTr="003A0ED1">
        <w:tc>
          <w:tcPr>
            <w:tcW w:w="805" w:type="dxa"/>
            <w:tcBorders>
              <w:top w:val="single" w:sz="4" w:space="0" w:color="auto"/>
              <w:left w:val="single" w:sz="4" w:space="0" w:color="auto"/>
              <w:bottom w:val="single" w:sz="4" w:space="0" w:color="auto"/>
              <w:right w:val="single" w:sz="4" w:space="0" w:color="auto"/>
            </w:tcBorders>
            <w:hideMark/>
          </w:tcPr>
          <w:p w14:paraId="55592B72" w14:textId="77777777" w:rsidR="005E1174" w:rsidRPr="004A5313" w:rsidRDefault="005E1174" w:rsidP="003A0ED1">
            <w:pPr>
              <w:jc w:val="center"/>
              <w:rPr>
                <w:lang w:val="en-US"/>
              </w:rPr>
            </w:pPr>
            <w:r w:rsidRPr="004A5313">
              <w:rPr>
                <w:lang w:val="en-US"/>
              </w:rPr>
              <w:t xml:space="preserve">12 </w:t>
            </w:r>
          </w:p>
        </w:tc>
        <w:tc>
          <w:tcPr>
            <w:tcW w:w="2610" w:type="dxa"/>
            <w:tcBorders>
              <w:top w:val="single" w:sz="4" w:space="0" w:color="auto"/>
              <w:left w:val="single" w:sz="4" w:space="0" w:color="auto"/>
              <w:bottom w:val="single" w:sz="4" w:space="0" w:color="auto"/>
              <w:right w:val="single" w:sz="4" w:space="0" w:color="auto"/>
            </w:tcBorders>
            <w:hideMark/>
          </w:tcPr>
          <w:p w14:paraId="58E48F60" w14:textId="77777777" w:rsidR="005E1174" w:rsidRPr="004A5313" w:rsidRDefault="005E1174" w:rsidP="003A0ED1">
            <w:pPr>
              <w:rPr>
                <w:lang w:val="en-US"/>
              </w:rPr>
            </w:pPr>
            <w:r w:rsidRPr="004A5313">
              <w:rPr>
                <w:lang w:val="en-US"/>
              </w:rPr>
              <w:t xml:space="preserve">Suresh </w:t>
            </w:r>
          </w:p>
        </w:tc>
        <w:tc>
          <w:tcPr>
            <w:tcW w:w="1440" w:type="dxa"/>
            <w:tcBorders>
              <w:top w:val="single" w:sz="4" w:space="0" w:color="auto"/>
              <w:left w:val="single" w:sz="4" w:space="0" w:color="auto"/>
              <w:bottom w:val="single" w:sz="4" w:space="0" w:color="auto"/>
              <w:right w:val="single" w:sz="4" w:space="0" w:color="auto"/>
            </w:tcBorders>
            <w:hideMark/>
          </w:tcPr>
          <w:p w14:paraId="535D4358" w14:textId="77777777" w:rsidR="005E1174" w:rsidRPr="004A5313" w:rsidRDefault="005E1174" w:rsidP="003A0ED1">
            <w:pPr>
              <w:jc w:val="left"/>
              <w:rPr>
                <w:lang w:val="en-US"/>
              </w:rPr>
            </w:pPr>
            <w:r w:rsidRPr="004A5313">
              <w:rPr>
                <w:lang w:val="en-US"/>
              </w:rPr>
              <w:t>M Com</w:t>
            </w:r>
          </w:p>
        </w:tc>
        <w:tc>
          <w:tcPr>
            <w:tcW w:w="2610" w:type="dxa"/>
            <w:tcBorders>
              <w:top w:val="single" w:sz="4" w:space="0" w:color="auto"/>
              <w:left w:val="single" w:sz="4" w:space="0" w:color="auto"/>
              <w:bottom w:val="single" w:sz="4" w:space="0" w:color="auto"/>
              <w:right w:val="single" w:sz="4" w:space="0" w:color="auto"/>
            </w:tcBorders>
            <w:hideMark/>
          </w:tcPr>
          <w:p w14:paraId="3BED6F45" w14:textId="77777777" w:rsidR="005E1174" w:rsidRPr="004A5313" w:rsidRDefault="005E1174" w:rsidP="003A0ED1">
            <w:pPr>
              <w:rPr>
                <w:lang w:val="en-US"/>
              </w:rPr>
            </w:pPr>
            <w:r w:rsidRPr="004A5313">
              <w:rPr>
                <w:lang w:val="en-US"/>
              </w:rPr>
              <w:t>PNB Life</w:t>
            </w:r>
          </w:p>
        </w:tc>
        <w:tc>
          <w:tcPr>
            <w:tcW w:w="2520" w:type="dxa"/>
            <w:tcBorders>
              <w:top w:val="single" w:sz="4" w:space="0" w:color="auto"/>
              <w:left w:val="single" w:sz="4" w:space="0" w:color="auto"/>
              <w:bottom w:val="single" w:sz="4" w:space="0" w:color="auto"/>
              <w:right w:val="single" w:sz="4" w:space="0" w:color="auto"/>
            </w:tcBorders>
            <w:hideMark/>
          </w:tcPr>
          <w:p w14:paraId="1ED27DEA" w14:textId="77777777" w:rsidR="005E1174" w:rsidRPr="004A5313" w:rsidRDefault="005E1174" w:rsidP="003A0ED1">
            <w:pPr>
              <w:rPr>
                <w:lang w:val="en-US"/>
              </w:rPr>
            </w:pPr>
            <w:r w:rsidRPr="004A5313">
              <w:rPr>
                <w:lang w:val="en-US"/>
              </w:rPr>
              <w:t>1.52 Lac</w:t>
            </w:r>
          </w:p>
        </w:tc>
      </w:tr>
    </w:tbl>
    <w:p w14:paraId="14DA9AD0" w14:textId="77777777" w:rsidR="00E04454" w:rsidRDefault="00E04454" w:rsidP="005E1174">
      <w:pPr>
        <w:rPr>
          <w:rFonts w:ascii="Times New Roman" w:hAnsi="Times New Roman" w:cs="Times New Roman"/>
          <w:sz w:val="24"/>
          <w:szCs w:val="24"/>
        </w:rPr>
      </w:pPr>
    </w:p>
    <w:p w14:paraId="70974EC6" w14:textId="04E9B53D" w:rsidR="005E1174" w:rsidRPr="004A5313" w:rsidRDefault="005E1174" w:rsidP="005E1174">
      <w:pPr>
        <w:rPr>
          <w:rFonts w:ascii="Times New Roman" w:hAnsi="Times New Roman" w:cs="Times New Roman"/>
          <w:sz w:val="24"/>
          <w:szCs w:val="24"/>
        </w:rPr>
      </w:pPr>
      <w:r w:rsidRPr="004A5313">
        <w:rPr>
          <w:rFonts w:ascii="Times New Roman" w:hAnsi="Times New Roman" w:cs="Times New Roman"/>
          <w:sz w:val="24"/>
          <w:szCs w:val="24"/>
        </w:rPr>
        <w:t xml:space="preserve">Problems encountered: </w:t>
      </w:r>
    </w:p>
    <w:p w14:paraId="77B5FEE8" w14:textId="77777777" w:rsidR="005E1174" w:rsidRDefault="005E1174" w:rsidP="005E1174">
      <w:pPr>
        <w:pStyle w:val="ListParagraph"/>
        <w:numPr>
          <w:ilvl w:val="0"/>
          <w:numId w:val="3"/>
        </w:numPr>
        <w:spacing w:after="200" w:line="276" w:lineRule="auto"/>
        <w:rPr>
          <w:rFonts w:ascii="Times New Roman" w:hAnsi="Times New Roman" w:cs="Times New Roman"/>
          <w:sz w:val="24"/>
          <w:szCs w:val="24"/>
        </w:rPr>
      </w:pPr>
      <w:r w:rsidRPr="00CB4B66">
        <w:rPr>
          <w:rFonts w:ascii="Times New Roman" w:hAnsi="Times New Roman" w:cs="Times New Roman"/>
          <w:sz w:val="24"/>
          <w:szCs w:val="24"/>
        </w:rPr>
        <w:t>Due to socio-economic background of the students, the confidence level and stage fear is apex</w:t>
      </w:r>
      <w:r>
        <w:rPr>
          <w:rFonts w:ascii="Times New Roman" w:hAnsi="Times New Roman" w:cs="Times New Roman"/>
          <w:sz w:val="24"/>
          <w:szCs w:val="24"/>
        </w:rPr>
        <w:t>.</w:t>
      </w:r>
    </w:p>
    <w:p w14:paraId="1C010996" w14:textId="743A5D7B" w:rsidR="005E1174" w:rsidRDefault="005E1174" w:rsidP="005E1174">
      <w:pPr>
        <w:pStyle w:val="ListParagraph"/>
        <w:numPr>
          <w:ilvl w:val="0"/>
          <w:numId w:val="3"/>
        </w:numPr>
        <w:spacing w:after="200" w:line="276" w:lineRule="auto"/>
        <w:rPr>
          <w:rFonts w:ascii="Times New Roman" w:hAnsi="Times New Roman" w:cs="Times New Roman"/>
          <w:sz w:val="24"/>
          <w:szCs w:val="24"/>
        </w:rPr>
      </w:pPr>
      <w:r w:rsidRPr="00CB4B66">
        <w:rPr>
          <w:rFonts w:ascii="Times New Roman" w:hAnsi="Times New Roman" w:cs="Times New Roman"/>
          <w:sz w:val="24"/>
          <w:szCs w:val="24"/>
        </w:rPr>
        <w:t>Influence of mother tongue in communication process</w:t>
      </w:r>
      <w:r w:rsidR="00393A33">
        <w:rPr>
          <w:rFonts w:ascii="Times New Roman" w:hAnsi="Times New Roman" w:cs="Times New Roman"/>
          <w:sz w:val="24"/>
          <w:szCs w:val="24"/>
        </w:rPr>
        <w:t>.</w:t>
      </w:r>
    </w:p>
    <w:p w14:paraId="2876C8D9" w14:textId="7E212779" w:rsidR="00E04454" w:rsidRPr="00CB4B66" w:rsidRDefault="00E04454" w:rsidP="005E1174">
      <w:pPr>
        <w:pStyle w:val="ListParagraph"/>
        <w:numPr>
          <w:ilvl w:val="0"/>
          <w:numId w:val="3"/>
        </w:numPr>
        <w:spacing w:after="200" w:line="276" w:lineRule="auto"/>
        <w:rPr>
          <w:rFonts w:ascii="Times New Roman" w:hAnsi="Times New Roman" w:cs="Times New Roman"/>
          <w:sz w:val="24"/>
          <w:szCs w:val="24"/>
        </w:rPr>
      </w:pPr>
      <w:r w:rsidRPr="00E04454">
        <w:rPr>
          <w:rFonts w:ascii="Times New Roman" w:hAnsi="Times New Roman" w:cs="Times New Roman"/>
          <w:sz w:val="24"/>
          <w:szCs w:val="24"/>
        </w:rPr>
        <w:t>Lack of internet facility in rural area</w:t>
      </w:r>
      <w:r w:rsidR="00393A33">
        <w:rPr>
          <w:rFonts w:ascii="Times New Roman" w:hAnsi="Times New Roman" w:cs="Times New Roman"/>
          <w:sz w:val="24"/>
          <w:szCs w:val="24"/>
        </w:rPr>
        <w:t>.</w:t>
      </w:r>
    </w:p>
    <w:p w14:paraId="0B8CCA72" w14:textId="6ED98A58" w:rsidR="00491741" w:rsidRDefault="00491741" w:rsidP="00491741">
      <w:pPr>
        <w:rPr>
          <w:rFonts w:ascii="Times New Roman" w:hAnsi="Times New Roman" w:cs="Times New Roman"/>
          <w:sz w:val="24"/>
          <w:szCs w:val="24"/>
        </w:rPr>
      </w:pPr>
    </w:p>
    <w:p w14:paraId="1EACEB56" w14:textId="77777777" w:rsidR="00491741" w:rsidRDefault="00491741" w:rsidP="00491741">
      <w:pPr>
        <w:rPr>
          <w:rFonts w:ascii="Times New Roman" w:hAnsi="Times New Roman" w:cs="Times New Roman"/>
          <w:sz w:val="24"/>
          <w:szCs w:val="24"/>
        </w:rPr>
      </w:pPr>
    </w:p>
    <w:p w14:paraId="3D193F03" w14:textId="77777777" w:rsidR="00491741" w:rsidRDefault="00491741" w:rsidP="00C25B27">
      <w:pPr>
        <w:rPr>
          <w:rFonts w:ascii="Times New Roman" w:hAnsi="Times New Roman" w:cs="Times New Roman"/>
          <w:sz w:val="24"/>
          <w:szCs w:val="24"/>
        </w:rPr>
      </w:pPr>
    </w:p>
    <w:p w14:paraId="101029C3" w14:textId="6B24816D" w:rsidR="00C25B27" w:rsidRPr="00E260C8" w:rsidRDefault="00C25B27" w:rsidP="00C25B27">
      <w:pPr>
        <w:rPr>
          <w:rFonts w:ascii="Times New Roman" w:hAnsi="Times New Roman" w:cs="Times New Roman"/>
          <w:sz w:val="24"/>
          <w:szCs w:val="24"/>
        </w:rPr>
      </w:pPr>
      <w:r w:rsidRPr="00E260C8">
        <w:rPr>
          <w:rFonts w:ascii="Times New Roman" w:hAnsi="Times New Roman" w:cs="Times New Roman"/>
          <w:sz w:val="24"/>
          <w:szCs w:val="24"/>
        </w:rPr>
        <w:t xml:space="preserve">Best Practice </w:t>
      </w:r>
      <w:r w:rsidR="00D61938">
        <w:rPr>
          <w:rFonts w:ascii="Times New Roman" w:hAnsi="Times New Roman" w:cs="Times New Roman"/>
          <w:sz w:val="24"/>
          <w:szCs w:val="24"/>
        </w:rPr>
        <w:t>2</w:t>
      </w:r>
    </w:p>
    <w:p w14:paraId="195D6D4B" w14:textId="58F44D75" w:rsidR="00C25B27" w:rsidRPr="00E260C8" w:rsidRDefault="00C25B27" w:rsidP="00C25B27">
      <w:pPr>
        <w:rPr>
          <w:rFonts w:ascii="Times New Roman" w:hAnsi="Times New Roman" w:cs="Times New Roman"/>
          <w:sz w:val="24"/>
          <w:szCs w:val="24"/>
        </w:rPr>
      </w:pPr>
      <w:r w:rsidRPr="00E260C8">
        <w:rPr>
          <w:rFonts w:ascii="Times New Roman" w:hAnsi="Times New Roman" w:cs="Times New Roman"/>
          <w:sz w:val="24"/>
          <w:szCs w:val="24"/>
        </w:rPr>
        <w:t>Title of the Practice</w:t>
      </w:r>
      <w:r w:rsidRPr="00E260C8">
        <w:rPr>
          <w:rFonts w:ascii="Times New Roman" w:hAnsi="Times New Roman" w:cs="Times New Roman"/>
          <w:sz w:val="24"/>
          <w:szCs w:val="24"/>
        </w:rPr>
        <w:t xml:space="preserve">: </w:t>
      </w:r>
      <w:r w:rsidRPr="00E260C8">
        <w:rPr>
          <w:rFonts w:ascii="Times New Roman" w:hAnsi="Times New Roman" w:cs="Times New Roman"/>
          <w:sz w:val="24"/>
          <w:szCs w:val="24"/>
        </w:rPr>
        <w:t>Outreach Programmes</w:t>
      </w:r>
    </w:p>
    <w:p w14:paraId="139A4030" w14:textId="2002E936" w:rsidR="00C25B27" w:rsidRPr="00393A33" w:rsidRDefault="00C25B27" w:rsidP="00393A33">
      <w:pPr>
        <w:rPr>
          <w:rFonts w:ascii="Times New Roman" w:hAnsi="Times New Roman" w:cs="Times New Roman"/>
          <w:sz w:val="24"/>
          <w:szCs w:val="24"/>
        </w:rPr>
      </w:pPr>
      <w:r w:rsidRPr="00E260C8">
        <w:rPr>
          <w:rFonts w:ascii="Times New Roman" w:hAnsi="Times New Roman" w:cs="Times New Roman"/>
          <w:sz w:val="24"/>
          <w:szCs w:val="24"/>
        </w:rPr>
        <w:t>Objective of the Practice</w:t>
      </w:r>
      <w:r w:rsidRPr="00E260C8">
        <w:rPr>
          <w:rFonts w:ascii="Times New Roman" w:hAnsi="Times New Roman" w:cs="Times New Roman"/>
          <w:sz w:val="24"/>
          <w:szCs w:val="24"/>
        </w:rPr>
        <w:t>:</w:t>
      </w:r>
      <w:r w:rsidRPr="00393A33">
        <w:rPr>
          <w:rFonts w:ascii="Times New Roman" w:hAnsi="Times New Roman" w:cs="Times New Roman"/>
          <w:sz w:val="24"/>
          <w:szCs w:val="24"/>
        </w:rPr>
        <w:t xml:space="preserve"> </w:t>
      </w:r>
    </w:p>
    <w:p w14:paraId="53F9374E" w14:textId="77777777" w:rsidR="00C25B27" w:rsidRPr="00E260C8" w:rsidRDefault="00C25B27" w:rsidP="00C25B27">
      <w:pPr>
        <w:pStyle w:val="ListParagraph"/>
        <w:numPr>
          <w:ilvl w:val="0"/>
          <w:numId w:val="1"/>
        </w:numPr>
        <w:rPr>
          <w:rFonts w:ascii="Times New Roman" w:hAnsi="Times New Roman" w:cs="Times New Roman"/>
          <w:sz w:val="24"/>
          <w:szCs w:val="24"/>
        </w:rPr>
      </w:pPr>
      <w:r w:rsidRPr="00E260C8">
        <w:rPr>
          <w:rFonts w:ascii="Times New Roman" w:hAnsi="Times New Roman" w:cs="Times New Roman"/>
          <w:sz w:val="24"/>
          <w:szCs w:val="24"/>
        </w:rPr>
        <w:t xml:space="preserve"> To create awareness among villagers on Health, Sanitation and Hygiene. </w:t>
      </w:r>
    </w:p>
    <w:p w14:paraId="5F01A80E" w14:textId="77777777" w:rsidR="00C25B27" w:rsidRPr="00E260C8" w:rsidRDefault="00C25B27" w:rsidP="00C25B27">
      <w:pPr>
        <w:pStyle w:val="ListParagraph"/>
        <w:numPr>
          <w:ilvl w:val="0"/>
          <w:numId w:val="1"/>
        </w:numPr>
        <w:rPr>
          <w:rFonts w:ascii="Times New Roman" w:hAnsi="Times New Roman" w:cs="Times New Roman"/>
          <w:sz w:val="24"/>
          <w:szCs w:val="24"/>
        </w:rPr>
      </w:pPr>
      <w:r w:rsidRPr="00E260C8">
        <w:rPr>
          <w:rFonts w:ascii="Times New Roman" w:hAnsi="Times New Roman" w:cs="Times New Roman"/>
          <w:sz w:val="24"/>
          <w:szCs w:val="24"/>
        </w:rPr>
        <w:t>To create Environmental awareness among rural people.</w:t>
      </w:r>
    </w:p>
    <w:p w14:paraId="512424AA" w14:textId="04F8FD66" w:rsidR="00C25B27" w:rsidRPr="00E260C8" w:rsidRDefault="00C25B27" w:rsidP="00C25B27">
      <w:pPr>
        <w:pStyle w:val="ListParagraph"/>
        <w:numPr>
          <w:ilvl w:val="0"/>
          <w:numId w:val="1"/>
        </w:numPr>
        <w:rPr>
          <w:rFonts w:ascii="Times New Roman" w:hAnsi="Times New Roman" w:cs="Times New Roman"/>
          <w:sz w:val="24"/>
          <w:szCs w:val="24"/>
        </w:rPr>
      </w:pPr>
      <w:r w:rsidRPr="00E260C8">
        <w:rPr>
          <w:rFonts w:ascii="Times New Roman" w:hAnsi="Times New Roman" w:cs="Times New Roman"/>
          <w:sz w:val="24"/>
          <w:szCs w:val="24"/>
        </w:rPr>
        <w:t>T</w:t>
      </w:r>
      <w:r w:rsidRPr="00E260C8">
        <w:rPr>
          <w:rFonts w:ascii="Times New Roman" w:hAnsi="Times New Roman" w:cs="Times New Roman"/>
          <w:sz w:val="24"/>
          <w:szCs w:val="24"/>
        </w:rPr>
        <w:t>o promote women empower</w:t>
      </w:r>
      <w:r w:rsidRPr="00E260C8">
        <w:rPr>
          <w:rFonts w:ascii="Times New Roman" w:hAnsi="Times New Roman" w:cs="Times New Roman"/>
          <w:sz w:val="24"/>
          <w:szCs w:val="24"/>
        </w:rPr>
        <w:t>m</w:t>
      </w:r>
      <w:r w:rsidRPr="00E260C8">
        <w:rPr>
          <w:rFonts w:ascii="Times New Roman" w:hAnsi="Times New Roman" w:cs="Times New Roman"/>
          <w:sz w:val="24"/>
          <w:szCs w:val="24"/>
        </w:rPr>
        <w:t xml:space="preserve">ent </w:t>
      </w:r>
      <w:r w:rsidR="00393A33">
        <w:rPr>
          <w:rFonts w:ascii="Times New Roman" w:hAnsi="Times New Roman" w:cs="Times New Roman"/>
          <w:sz w:val="24"/>
          <w:szCs w:val="24"/>
        </w:rPr>
        <w:t xml:space="preserve">in </w:t>
      </w:r>
      <w:r w:rsidRPr="00E260C8">
        <w:rPr>
          <w:rFonts w:ascii="Times New Roman" w:hAnsi="Times New Roman" w:cs="Times New Roman"/>
          <w:sz w:val="24"/>
          <w:szCs w:val="24"/>
        </w:rPr>
        <w:t>rural areas.</w:t>
      </w:r>
    </w:p>
    <w:p w14:paraId="1ADECC2B" w14:textId="77777777" w:rsidR="00C25B27" w:rsidRPr="00E260C8" w:rsidRDefault="00C25B27" w:rsidP="00C25B27">
      <w:pPr>
        <w:pStyle w:val="ListParagraph"/>
        <w:rPr>
          <w:rFonts w:ascii="Times New Roman" w:hAnsi="Times New Roman" w:cs="Times New Roman"/>
          <w:sz w:val="24"/>
          <w:szCs w:val="24"/>
        </w:rPr>
      </w:pPr>
    </w:p>
    <w:p w14:paraId="13CAB9B6" w14:textId="5F1DF796" w:rsidR="00C25B27" w:rsidRPr="00E260C8" w:rsidRDefault="00C25B27" w:rsidP="00C25B27">
      <w:pPr>
        <w:pStyle w:val="ListParagraph"/>
        <w:rPr>
          <w:rFonts w:ascii="Times New Roman" w:hAnsi="Times New Roman" w:cs="Times New Roman"/>
          <w:sz w:val="24"/>
          <w:szCs w:val="24"/>
        </w:rPr>
      </w:pPr>
      <w:r w:rsidRPr="00E260C8">
        <w:rPr>
          <w:rFonts w:ascii="Times New Roman" w:hAnsi="Times New Roman" w:cs="Times New Roman"/>
          <w:sz w:val="24"/>
          <w:szCs w:val="24"/>
        </w:rPr>
        <w:t>The Context</w:t>
      </w:r>
      <w:r w:rsidRPr="00E260C8">
        <w:rPr>
          <w:rFonts w:ascii="Times New Roman" w:hAnsi="Times New Roman" w:cs="Times New Roman"/>
          <w:sz w:val="24"/>
          <w:szCs w:val="24"/>
        </w:rPr>
        <w:t>: College</w:t>
      </w:r>
      <w:r w:rsidRPr="00E260C8">
        <w:rPr>
          <w:rFonts w:ascii="Times New Roman" w:hAnsi="Times New Roman" w:cs="Times New Roman"/>
          <w:sz w:val="24"/>
          <w:szCs w:val="24"/>
        </w:rPr>
        <w:t xml:space="preserve"> promotes the value of community engagement. The institute outreach activities aim to educate students about societal concerns and their place in nation-building</w:t>
      </w:r>
      <w:r w:rsidRPr="00E260C8">
        <w:rPr>
          <w:rFonts w:ascii="Times New Roman" w:hAnsi="Times New Roman" w:cs="Times New Roman"/>
          <w:sz w:val="24"/>
          <w:szCs w:val="24"/>
        </w:rPr>
        <w:t>.</w:t>
      </w:r>
    </w:p>
    <w:p w14:paraId="047B8B86" w14:textId="3395F5E7" w:rsidR="00C25B27" w:rsidRPr="00E260C8" w:rsidRDefault="00C25B27" w:rsidP="00C25B27">
      <w:pPr>
        <w:pStyle w:val="ListParagraph"/>
        <w:rPr>
          <w:rFonts w:ascii="Times New Roman" w:hAnsi="Times New Roman" w:cs="Times New Roman"/>
          <w:sz w:val="24"/>
          <w:szCs w:val="24"/>
        </w:rPr>
      </w:pPr>
      <w:r w:rsidRPr="00E260C8">
        <w:rPr>
          <w:rFonts w:ascii="Times New Roman" w:hAnsi="Times New Roman" w:cs="Times New Roman"/>
          <w:sz w:val="24"/>
          <w:szCs w:val="24"/>
        </w:rPr>
        <w:t xml:space="preserve">Health awareness programs were organized to educate the villagers on the importance of leading a healthy life. Programmes on awareness of cleanliness were conducted </w:t>
      </w:r>
      <w:r w:rsidRPr="00E260C8">
        <w:rPr>
          <w:rFonts w:ascii="Times New Roman" w:hAnsi="Times New Roman" w:cs="Times New Roman"/>
          <w:sz w:val="24"/>
          <w:szCs w:val="24"/>
        </w:rPr>
        <w:t xml:space="preserve">by Women Cell in collaboration with NCC volunteers. </w:t>
      </w:r>
      <w:r w:rsidRPr="00E260C8">
        <w:rPr>
          <w:rFonts w:ascii="Times New Roman" w:hAnsi="Times New Roman" w:cs="Times New Roman"/>
          <w:sz w:val="24"/>
          <w:szCs w:val="24"/>
        </w:rPr>
        <w:t>The</w:t>
      </w:r>
      <w:r w:rsidR="00393A33">
        <w:rPr>
          <w:rFonts w:ascii="Times New Roman" w:hAnsi="Times New Roman" w:cs="Times New Roman"/>
          <w:sz w:val="24"/>
          <w:szCs w:val="24"/>
        </w:rPr>
        <w:t>re is lack of awareness among villagers regarding the importance of keeping your environment clean</w:t>
      </w:r>
      <w:r w:rsidRPr="00E260C8">
        <w:rPr>
          <w:rFonts w:ascii="Times New Roman" w:hAnsi="Times New Roman" w:cs="Times New Roman"/>
          <w:sz w:val="24"/>
          <w:szCs w:val="24"/>
        </w:rPr>
        <w:t>. The institute organizes outreach programmes to educate the people in rural area about environmental issues</w:t>
      </w:r>
      <w:r w:rsidRPr="00E260C8">
        <w:rPr>
          <w:rFonts w:ascii="Times New Roman" w:hAnsi="Times New Roman" w:cs="Times New Roman"/>
          <w:sz w:val="24"/>
          <w:szCs w:val="24"/>
        </w:rPr>
        <w:t xml:space="preserve">. </w:t>
      </w:r>
      <w:r w:rsidRPr="00E260C8">
        <w:rPr>
          <w:rFonts w:ascii="Times New Roman" w:hAnsi="Times New Roman" w:cs="Times New Roman"/>
          <w:sz w:val="24"/>
          <w:szCs w:val="24"/>
        </w:rPr>
        <w:t>Women play a pivotal role in economic problems.</w:t>
      </w:r>
      <w:r w:rsidR="00E260C8" w:rsidRPr="00E260C8">
        <w:rPr>
          <w:rFonts w:ascii="Times New Roman" w:hAnsi="Times New Roman" w:cs="Times New Roman"/>
          <w:sz w:val="24"/>
          <w:szCs w:val="24"/>
        </w:rPr>
        <w:t xml:space="preserve"> </w:t>
      </w:r>
      <w:r w:rsidR="00E260C8" w:rsidRPr="00E260C8">
        <w:rPr>
          <w:rFonts w:ascii="Times New Roman" w:hAnsi="Times New Roman" w:cs="Times New Roman"/>
          <w:sz w:val="24"/>
          <w:szCs w:val="24"/>
        </w:rPr>
        <w:t xml:space="preserve">These issues </w:t>
      </w:r>
      <w:r w:rsidR="00E260C8" w:rsidRPr="00E260C8">
        <w:rPr>
          <w:rFonts w:ascii="Times New Roman" w:hAnsi="Times New Roman" w:cs="Times New Roman"/>
          <w:sz w:val="24"/>
          <w:szCs w:val="24"/>
        </w:rPr>
        <w:t xml:space="preserve">are </w:t>
      </w:r>
      <w:r w:rsidR="00E260C8" w:rsidRPr="00E260C8">
        <w:rPr>
          <w:rFonts w:ascii="Times New Roman" w:hAnsi="Times New Roman" w:cs="Times New Roman"/>
          <w:sz w:val="24"/>
          <w:szCs w:val="24"/>
        </w:rPr>
        <w:t>addressed through v</w:t>
      </w:r>
      <w:r w:rsidR="00E260C8" w:rsidRPr="00E260C8">
        <w:rPr>
          <w:rFonts w:ascii="Times New Roman" w:hAnsi="Times New Roman" w:cs="Times New Roman"/>
          <w:sz w:val="24"/>
          <w:szCs w:val="24"/>
        </w:rPr>
        <w:t>arious programmes organized by our college.</w:t>
      </w:r>
    </w:p>
    <w:p w14:paraId="453E2D6E" w14:textId="77777777" w:rsidR="00E260C8" w:rsidRPr="00E260C8" w:rsidRDefault="00E260C8" w:rsidP="00C25B27">
      <w:pPr>
        <w:pStyle w:val="ListParagraph"/>
        <w:rPr>
          <w:rFonts w:ascii="Times New Roman" w:hAnsi="Times New Roman" w:cs="Times New Roman"/>
          <w:sz w:val="24"/>
          <w:szCs w:val="24"/>
        </w:rPr>
      </w:pPr>
    </w:p>
    <w:p w14:paraId="076E2797" w14:textId="1B076A13" w:rsidR="00E260C8" w:rsidRDefault="00E260C8" w:rsidP="00C25B27">
      <w:pPr>
        <w:pStyle w:val="ListParagraph"/>
        <w:rPr>
          <w:rFonts w:ascii="Times New Roman" w:hAnsi="Times New Roman" w:cs="Times New Roman"/>
          <w:sz w:val="24"/>
          <w:szCs w:val="24"/>
        </w:rPr>
      </w:pPr>
      <w:r w:rsidRPr="00E260C8">
        <w:rPr>
          <w:rFonts w:ascii="Times New Roman" w:hAnsi="Times New Roman" w:cs="Times New Roman"/>
          <w:sz w:val="24"/>
          <w:szCs w:val="24"/>
        </w:rPr>
        <w:t>The Practice</w:t>
      </w:r>
      <w:r w:rsidRPr="00E260C8">
        <w:rPr>
          <w:rFonts w:ascii="Times New Roman" w:hAnsi="Times New Roman" w:cs="Times New Roman"/>
          <w:sz w:val="24"/>
          <w:szCs w:val="24"/>
        </w:rPr>
        <w:t xml:space="preserve">: </w:t>
      </w:r>
      <w:r w:rsidRPr="00E260C8">
        <w:rPr>
          <w:rFonts w:ascii="Times New Roman" w:hAnsi="Times New Roman" w:cs="Times New Roman"/>
          <w:sz w:val="24"/>
          <w:szCs w:val="24"/>
        </w:rPr>
        <w:t>The Institute conducted many programmes to create awareness on various issues which includes health and hygiene, environmental issues.</w:t>
      </w:r>
    </w:p>
    <w:p w14:paraId="28EF3622" w14:textId="77777777" w:rsidR="00E260C8" w:rsidRPr="00E260C8" w:rsidRDefault="00E260C8" w:rsidP="00C25B27">
      <w:pPr>
        <w:pStyle w:val="ListParagraph"/>
        <w:rPr>
          <w:rFonts w:ascii="Times New Roman" w:hAnsi="Times New Roman" w:cs="Times New Roman"/>
          <w:sz w:val="24"/>
          <w:szCs w:val="24"/>
        </w:rPr>
      </w:pPr>
    </w:p>
    <w:p w14:paraId="45DA3CCC" w14:textId="704C5C94" w:rsidR="00E260C8" w:rsidRPr="004A5313" w:rsidRDefault="00E260C8" w:rsidP="00E260C8">
      <w:pPr>
        <w:pStyle w:val="ListParagraph"/>
        <w:spacing w:after="0" w:line="240" w:lineRule="auto"/>
        <w:jc w:val="both"/>
        <w:rPr>
          <w:rFonts w:ascii="Times New Roman" w:hAnsi="Times New Roman" w:cs="Times New Roman"/>
          <w:sz w:val="24"/>
          <w:szCs w:val="24"/>
        </w:rPr>
      </w:pPr>
      <w:r w:rsidRPr="00E260C8">
        <w:rPr>
          <w:rFonts w:ascii="Times New Roman" w:hAnsi="Times New Roman" w:cs="Times New Roman"/>
          <w:sz w:val="24"/>
          <w:szCs w:val="24"/>
        </w:rPr>
        <w:t>Health and Hygiene:</w:t>
      </w:r>
      <w:r w:rsidRPr="00E260C8">
        <w:t xml:space="preserve"> </w:t>
      </w:r>
      <w:r w:rsidRPr="00E260C8">
        <w:rPr>
          <w:rFonts w:ascii="Times New Roman" w:hAnsi="Times New Roman" w:cs="Times New Roman"/>
          <w:sz w:val="24"/>
          <w:szCs w:val="24"/>
        </w:rPr>
        <w:t>The NSS unit</w:t>
      </w:r>
      <w:r w:rsidR="00A80EF8">
        <w:rPr>
          <w:rFonts w:ascii="Times New Roman" w:hAnsi="Times New Roman" w:cs="Times New Roman"/>
          <w:sz w:val="24"/>
          <w:szCs w:val="24"/>
        </w:rPr>
        <w:t xml:space="preserve"> </w:t>
      </w:r>
      <w:r>
        <w:rPr>
          <w:rFonts w:ascii="Times New Roman" w:hAnsi="Times New Roman" w:cs="Times New Roman"/>
          <w:sz w:val="24"/>
          <w:szCs w:val="24"/>
        </w:rPr>
        <w:t xml:space="preserve">in collaboration with Women Cell </w:t>
      </w:r>
      <w:r w:rsidRPr="00E260C8">
        <w:rPr>
          <w:rFonts w:ascii="Times New Roman" w:hAnsi="Times New Roman" w:cs="Times New Roman"/>
          <w:sz w:val="24"/>
          <w:szCs w:val="24"/>
        </w:rPr>
        <w:t xml:space="preserve">of </w:t>
      </w:r>
      <w:r>
        <w:rPr>
          <w:rFonts w:ascii="Times New Roman" w:hAnsi="Times New Roman" w:cs="Times New Roman"/>
          <w:sz w:val="24"/>
          <w:szCs w:val="24"/>
        </w:rPr>
        <w:t xml:space="preserve">college </w:t>
      </w:r>
      <w:r w:rsidRPr="00E260C8">
        <w:rPr>
          <w:rFonts w:ascii="Times New Roman" w:hAnsi="Times New Roman" w:cs="Times New Roman"/>
          <w:sz w:val="24"/>
          <w:szCs w:val="24"/>
        </w:rPr>
        <w:t>participated in rallies</w:t>
      </w:r>
      <w:r w:rsidR="00A80EF8">
        <w:rPr>
          <w:rFonts w:ascii="Times New Roman" w:hAnsi="Times New Roman" w:cs="Times New Roman"/>
          <w:sz w:val="24"/>
          <w:szCs w:val="24"/>
        </w:rPr>
        <w:t xml:space="preserve"> i</w:t>
      </w:r>
      <w:r w:rsidRPr="00E260C8">
        <w:rPr>
          <w:rFonts w:ascii="Times New Roman" w:hAnsi="Times New Roman" w:cs="Times New Roman"/>
          <w:sz w:val="24"/>
          <w:szCs w:val="24"/>
        </w:rPr>
        <w:t>n villages to create awareness on Health and Hygiene.</w:t>
      </w:r>
      <w:r>
        <w:rPr>
          <w:rFonts w:ascii="Times New Roman" w:hAnsi="Times New Roman" w:cs="Times New Roman"/>
          <w:sz w:val="24"/>
          <w:szCs w:val="24"/>
        </w:rPr>
        <w:t xml:space="preserve"> </w:t>
      </w:r>
      <w:r w:rsidRPr="00E260C8">
        <w:rPr>
          <w:rFonts w:ascii="Times New Roman" w:hAnsi="Times New Roman" w:cs="Times New Roman"/>
          <w:sz w:val="24"/>
          <w:szCs w:val="24"/>
        </w:rPr>
        <w:t xml:space="preserve">In addition, the students conducted various campaigns for sensitizing the people on the importance of Health and Hygiene. As a part of the campaign, the students organized </w:t>
      </w:r>
      <w:r w:rsidRPr="004A5313">
        <w:rPr>
          <w:rFonts w:ascii="Times New Roman" w:hAnsi="Times New Roman" w:cs="Times New Roman"/>
          <w:sz w:val="24"/>
          <w:szCs w:val="24"/>
        </w:rPr>
        <w:t>community outr</w:t>
      </w:r>
      <w:r w:rsidR="00393A33">
        <w:rPr>
          <w:rFonts w:ascii="Times New Roman" w:hAnsi="Times New Roman" w:cs="Times New Roman"/>
          <w:sz w:val="24"/>
          <w:szCs w:val="24"/>
        </w:rPr>
        <w:t>each</w:t>
      </w:r>
      <w:r w:rsidRPr="004A5313">
        <w:rPr>
          <w:rFonts w:ascii="Times New Roman" w:hAnsi="Times New Roman" w:cs="Times New Roman"/>
          <w:sz w:val="24"/>
          <w:szCs w:val="24"/>
        </w:rPr>
        <w:t xml:space="preserve"> program at Garhi Ujalekha. Students are encouraged to sa</w:t>
      </w:r>
      <w:r w:rsidR="00393A33">
        <w:rPr>
          <w:rFonts w:ascii="Times New Roman" w:hAnsi="Times New Roman" w:cs="Times New Roman"/>
          <w:sz w:val="24"/>
          <w:szCs w:val="24"/>
        </w:rPr>
        <w:t>v</w:t>
      </w:r>
      <w:r w:rsidRPr="004A5313">
        <w:rPr>
          <w:rFonts w:ascii="Times New Roman" w:hAnsi="Times New Roman" w:cs="Times New Roman"/>
          <w:sz w:val="24"/>
          <w:szCs w:val="24"/>
        </w:rPr>
        <w:t xml:space="preserve">e environment by planting trees and discarding use of plastic. After visiting school, the </w:t>
      </w:r>
      <w:r w:rsidRPr="004A5313">
        <w:rPr>
          <w:rFonts w:ascii="Times New Roman" w:hAnsi="Times New Roman" w:cs="Times New Roman"/>
          <w:sz w:val="24"/>
          <w:szCs w:val="24"/>
        </w:rPr>
        <w:lastRenderedPageBreak/>
        <w:t>temple in the village was visited by students where they organized a Nukkad Natak to promote health and hygiene among women and to protect and preserve the environment. A community outreach program on menstrual health and hygiene was also organized to by Women cell on 12.07.2022 to increase the awareness among adolescent girls on menstrual hygiene. A Street Play on ‘Beti Bach</w:t>
      </w:r>
      <w:r w:rsidR="00393A33">
        <w:rPr>
          <w:rFonts w:ascii="Times New Roman" w:hAnsi="Times New Roman" w:cs="Times New Roman"/>
          <w:sz w:val="24"/>
          <w:szCs w:val="24"/>
        </w:rPr>
        <w:t>a</w:t>
      </w:r>
      <w:r w:rsidRPr="004A5313">
        <w:rPr>
          <w:rFonts w:ascii="Times New Roman" w:hAnsi="Times New Roman" w:cs="Times New Roman"/>
          <w:sz w:val="24"/>
          <w:szCs w:val="24"/>
        </w:rPr>
        <w:t>o Desh Bach</w:t>
      </w:r>
      <w:r w:rsidR="00393A33">
        <w:rPr>
          <w:rFonts w:ascii="Times New Roman" w:hAnsi="Times New Roman" w:cs="Times New Roman"/>
          <w:sz w:val="24"/>
          <w:szCs w:val="24"/>
        </w:rPr>
        <w:t>a</w:t>
      </w:r>
      <w:r w:rsidRPr="004A5313">
        <w:rPr>
          <w:rFonts w:ascii="Times New Roman" w:hAnsi="Times New Roman" w:cs="Times New Roman"/>
          <w:sz w:val="24"/>
          <w:szCs w:val="24"/>
        </w:rPr>
        <w:t xml:space="preserve">o’ was also </w:t>
      </w:r>
      <w:r w:rsidR="00393A33">
        <w:rPr>
          <w:rFonts w:ascii="Times New Roman" w:hAnsi="Times New Roman" w:cs="Times New Roman"/>
          <w:sz w:val="24"/>
          <w:szCs w:val="24"/>
        </w:rPr>
        <w:t>performed</w:t>
      </w:r>
      <w:r w:rsidRPr="004A5313">
        <w:rPr>
          <w:rFonts w:ascii="Times New Roman" w:hAnsi="Times New Roman" w:cs="Times New Roman"/>
          <w:sz w:val="24"/>
          <w:szCs w:val="24"/>
        </w:rPr>
        <w:t xml:space="preserve"> by volunteers.</w:t>
      </w:r>
    </w:p>
    <w:p w14:paraId="605B4AD4" w14:textId="77777777" w:rsidR="00E260C8" w:rsidRPr="004A5313" w:rsidRDefault="00E260C8" w:rsidP="00E260C8">
      <w:pPr>
        <w:pStyle w:val="ListParagraph"/>
        <w:spacing w:after="0" w:line="240" w:lineRule="auto"/>
        <w:jc w:val="both"/>
        <w:rPr>
          <w:rFonts w:ascii="Times New Roman" w:hAnsi="Times New Roman" w:cs="Times New Roman"/>
          <w:sz w:val="24"/>
          <w:szCs w:val="24"/>
        </w:rPr>
      </w:pPr>
    </w:p>
    <w:p w14:paraId="59325B7B" w14:textId="0CCEAFC8" w:rsidR="00E260C8" w:rsidRDefault="00A80EF8" w:rsidP="00C25B27">
      <w:pPr>
        <w:pStyle w:val="ListParagraph"/>
        <w:rPr>
          <w:rFonts w:ascii="Times New Roman" w:hAnsi="Times New Roman" w:cs="Times New Roman"/>
          <w:sz w:val="24"/>
          <w:szCs w:val="24"/>
        </w:rPr>
      </w:pPr>
      <w:r w:rsidRPr="00A80EF8">
        <w:rPr>
          <w:rFonts w:ascii="Times New Roman" w:hAnsi="Times New Roman" w:cs="Times New Roman"/>
          <w:sz w:val="24"/>
          <w:szCs w:val="24"/>
        </w:rPr>
        <w:t xml:space="preserve">Environmental awareness: </w:t>
      </w:r>
      <w:r>
        <w:rPr>
          <w:rFonts w:ascii="Times New Roman" w:hAnsi="Times New Roman" w:cs="Times New Roman"/>
          <w:sz w:val="24"/>
          <w:szCs w:val="24"/>
        </w:rPr>
        <w:t xml:space="preserve">College </w:t>
      </w:r>
      <w:r w:rsidRPr="00A80EF8">
        <w:rPr>
          <w:rFonts w:ascii="Times New Roman" w:hAnsi="Times New Roman" w:cs="Times New Roman"/>
          <w:sz w:val="24"/>
          <w:szCs w:val="24"/>
        </w:rPr>
        <w:t>promotes environmental awareness, cleanliness, and sanitation in the community under</w:t>
      </w:r>
      <w:r>
        <w:rPr>
          <w:rFonts w:ascii="Times New Roman" w:hAnsi="Times New Roman" w:cs="Times New Roman"/>
          <w:sz w:val="24"/>
          <w:szCs w:val="24"/>
        </w:rPr>
        <w:t xml:space="preserve"> </w:t>
      </w:r>
      <w:r w:rsidRPr="00A80EF8">
        <w:rPr>
          <w:rFonts w:ascii="Times New Roman" w:hAnsi="Times New Roman" w:cs="Times New Roman"/>
          <w:sz w:val="24"/>
          <w:szCs w:val="24"/>
        </w:rPr>
        <w:t>Swac</w:t>
      </w:r>
      <w:r>
        <w:rPr>
          <w:rFonts w:ascii="Times New Roman" w:hAnsi="Times New Roman" w:cs="Times New Roman"/>
          <w:sz w:val="24"/>
          <w:szCs w:val="24"/>
        </w:rPr>
        <w:t>h</w:t>
      </w:r>
      <w:r w:rsidRPr="00A80EF8">
        <w:rPr>
          <w:rFonts w:ascii="Times New Roman" w:hAnsi="Times New Roman" w:cs="Times New Roman"/>
          <w:sz w:val="24"/>
          <w:szCs w:val="24"/>
        </w:rPr>
        <w:t>h Bharat Abhiyan. The students</w:t>
      </w:r>
      <w:r>
        <w:rPr>
          <w:rFonts w:ascii="Times New Roman" w:hAnsi="Times New Roman" w:cs="Times New Roman"/>
          <w:sz w:val="24"/>
          <w:szCs w:val="24"/>
        </w:rPr>
        <w:t xml:space="preserve"> </w:t>
      </w:r>
      <w:r w:rsidRPr="00A80EF8">
        <w:rPr>
          <w:rFonts w:ascii="Times New Roman" w:hAnsi="Times New Roman" w:cs="Times New Roman"/>
          <w:sz w:val="24"/>
          <w:szCs w:val="24"/>
        </w:rPr>
        <w:t>organised campaigns to plant trees, ra</w:t>
      </w:r>
      <w:r>
        <w:rPr>
          <w:rFonts w:ascii="Times New Roman" w:hAnsi="Times New Roman" w:cs="Times New Roman"/>
          <w:sz w:val="24"/>
          <w:szCs w:val="24"/>
        </w:rPr>
        <w:t xml:space="preserve">lly on Leave Plastic Save </w:t>
      </w:r>
      <w:r w:rsidRPr="004A5313">
        <w:rPr>
          <w:rFonts w:ascii="Times New Roman" w:hAnsi="Times New Roman" w:cs="Times New Roman"/>
          <w:sz w:val="24"/>
          <w:szCs w:val="24"/>
        </w:rPr>
        <w:t>Environment</w:t>
      </w:r>
      <w:r>
        <w:rPr>
          <w:rFonts w:ascii="Times New Roman" w:hAnsi="Times New Roman" w:cs="Times New Roman"/>
          <w:sz w:val="24"/>
          <w:szCs w:val="24"/>
        </w:rPr>
        <w:t xml:space="preserve"> </w:t>
      </w:r>
      <w:r w:rsidRPr="004A5313">
        <w:rPr>
          <w:rFonts w:ascii="Times New Roman" w:hAnsi="Times New Roman" w:cs="Times New Roman"/>
          <w:sz w:val="24"/>
          <w:szCs w:val="24"/>
        </w:rPr>
        <w:t>through the street of Nayat Basti</w:t>
      </w:r>
      <w:r>
        <w:rPr>
          <w:rFonts w:ascii="Times New Roman" w:hAnsi="Times New Roman" w:cs="Times New Roman"/>
          <w:sz w:val="24"/>
          <w:szCs w:val="24"/>
        </w:rPr>
        <w:t>.</w:t>
      </w:r>
    </w:p>
    <w:p w14:paraId="0E8FA3DE" w14:textId="77777777" w:rsidR="00366515" w:rsidRDefault="00366515" w:rsidP="00C25B27">
      <w:pPr>
        <w:pStyle w:val="ListParagraph"/>
        <w:rPr>
          <w:rFonts w:ascii="Times New Roman" w:hAnsi="Times New Roman" w:cs="Times New Roman"/>
          <w:sz w:val="24"/>
          <w:szCs w:val="24"/>
        </w:rPr>
      </w:pPr>
    </w:p>
    <w:p w14:paraId="0BF60FAB" w14:textId="0EF552EC" w:rsidR="00D61938" w:rsidRDefault="00366515" w:rsidP="00D61938">
      <w:pPr>
        <w:rPr>
          <w:rFonts w:ascii="Times New Roman" w:hAnsi="Times New Roman" w:cs="Times New Roman"/>
          <w:sz w:val="24"/>
          <w:szCs w:val="24"/>
        </w:rPr>
      </w:pPr>
      <w:r w:rsidRPr="00366515">
        <w:rPr>
          <w:rFonts w:ascii="Times New Roman" w:hAnsi="Times New Roman" w:cs="Times New Roman"/>
          <w:sz w:val="24"/>
          <w:szCs w:val="24"/>
        </w:rPr>
        <w:t>Evidence of</w:t>
      </w:r>
      <w:r>
        <w:rPr>
          <w:rFonts w:ascii="Times New Roman" w:hAnsi="Times New Roman" w:cs="Times New Roman"/>
          <w:sz w:val="24"/>
          <w:szCs w:val="24"/>
        </w:rPr>
        <w:t xml:space="preserve"> </w:t>
      </w:r>
      <w:r w:rsidRPr="00366515">
        <w:rPr>
          <w:rFonts w:ascii="Times New Roman" w:hAnsi="Times New Roman" w:cs="Times New Roman"/>
          <w:sz w:val="24"/>
          <w:szCs w:val="24"/>
        </w:rPr>
        <w:t>Success</w:t>
      </w:r>
      <w:r>
        <w:rPr>
          <w:rFonts w:ascii="Times New Roman" w:hAnsi="Times New Roman" w:cs="Times New Roman"/>
          <w:sz w:val="24"/>
          <w:szCs w:val="24"/>
        </w:rPr>
        <w:t>:</w:t>
      </w:r>
      <w:r w:rsidR="00D61938" w:rsidRPr="00D61938">
        <w:t xml:space="preserve"> </w:t>
      </w:r>
      <w:r w:rsidR="00D61938" w:rsidRPr="00D61938">
        <w:rPr>
          <w:rFonts w:ascii="Times New Roman" w:hAnsi="Times New Roman" w:cs="Times New Roman"/>
          <w:sz w:val="24"/>
          <w:szCs w:val="24"/>
        </w:rPr>
        <w:t>The community leaders and members of local bodies were contacted and with their sustained efforts, many villagers participated in various programmes. Suitable venues to organise the programmes in the villages were provided by the local bodies and community leader have actively participated in the cleanliness drives arranged in the adopted villages. The villagers realized the need for maintaining their surrounding clean and joined hands with the students to make the drive a grand success</w:t>
      </w:r>
      <w:r w:rsidR="00130E8B">
        <w:rPr>
          <w:rFonts w:ascii="Times New Roman" w:eastAsia="Times New Roman" w:hAnsi="Times New Roman" w:cs="Times New Roman"/>
          <w:sz w:val="24"/>
          <w:szCs w:val="24"/>
          <w:lang w:eastAsia="en-GB"/>
        </w:rPr>
        <w:t xml:space="preserve">. </w:t>
      </w:r>
      <w:r w:rsidR="00D61938" w:rsidRPr="004A5313">
        <w:rPr>
          <w:rFonts w:ascii="Times New Roman" w:eastAsia="Times New Roman" w:hAnsi="Times New Roman" w:cs="Times New Roman"/>
          <w:sz w:val="24"/>
          <w:szCs w:val="24"/>
          <w:lang w:eastAsia="en-GB"/>
        </w:rPr>
        <w:t>As an outcome of the programme</w:t>
      </w:r>
      <w:r w:rsidR="00D61938">
        <w:rPr>
          <w:rFonts w:ascii="Times New Roman" w:eastAsia="Times New Roman" w:hAnsi="Times New Roman" w:cs="Times New Roman"/>
          <w:sz w:val="24"/>
          <w:szCs w:val="24"/>
          <w:lang w:eastAsia="en-GB"/>
        </w:rPr>
        <w:t xml:space="preserve"> </w:t>
      </w:r>
      <w:r w:rsidR="00D61938" w:rsidRPr="004A5313">
        <w:rPr>
          <w:rFonts w:ascii="Times New Roman" w:eastAsia="Times New Roman" w:hAnsi="Times New Roman" w:cs="Times New Roman"/>
          <w:sz w:val="24"/>
          <w:szCs w:val="24"/>
          <w:lang w:eastAsia="en-GB"/>
        </w:rPr>
        <w:t>,</w:t>
      </w:r>
      <w:r w:rsidR="00D61938">
        <w:rPr>
          <w:rFonts w:ascii="Times New Roman" w:eastAsia="Times New Roman" w:hAnsi="Times New Roman" w:cs="Times New Roman"/>
          <w:sz w:val="24"/>
          <w:szCs w:val="24"/>
          <w:lang w:eastAsia="en-GB"/>
        </w:rPr>
        <w:t xml:space="preserve"> </w:t>
      </w:r>
      <w:r w:rsidR="00D61938" w:rsidRPr="004A5313">
        <w:rPr>
          <w:rFonts w:ascii="Times New Roman" w:eastAsia="Times New Roman" w:hAnsi="Times New Roman" w:cs="Times New Roman"/>
          <w:sz w:val="24"/>
          <w:szCs w:val="24"/>
          <w:lang w:eastAsia="en-GB"/>
        </w:rPr>
        <w:t xml:space="preserve">there is  </w:t>
      </w:r>
      <w:r w:rsidR="00D61938" w:rsidRPr="004A5313">
        <w:rPr>
          <w:rFonts w:ascii="Times New Roman" w:hAnsi="Times New Roman" w:cs="Times New Roman"/>
          <w:sz w:val="24"/>
          <w:szCs w:val="24"/>
        </w:rPr>
        <w:t>increase in the awareness among adolescent girls on menstrual hygiene and students got motivated to plant more and more tree to save environment.</w:t>
      </w:r>
    </w:p>
    <w:p w14:paraId="454C3FCC" w14:textId="0B789232" w:rsidR="00D61938" w:rsidRPr="004A5313" w:rsidRDefault="00D61938" w:rsidP="00D61938">
      <w:pPr>
        <w:rPr>
          <w:rFonts w:ascii="Times New Roman" w:hAnsi="Times New Roman" w:cs="Times New Roman"/>
          <w:sz w:val="24"/>
          <w:szCs w:val="24"/>
        </w:rPr>
      </w:pPr>
      <w:r w:rsidRPr="00D61938">
        <w:rPr>
          <w:rFonts w:ascii="Times New Roman" w:hAnsi="Times New Roman" w:cs="Times New Roman"/>
          <w:sz w:val="24"/>
          <w:szCs w:val="24"/>
        </w:rPr>
        <w:t>Problems Encountered and Resources required</w:t>
      </w:r>
      <w:r>
        <w:rPr>
          <w:rFonts w:ascii="Times New Roman" w:hAnsi="Times New Roman" w:cs="Times New Roman"/>
          <w:sz w:val="24"/>
          <w:szCs w:val="24"/>
        </w:rPr>
        <w:t>:</w:t>
      </w:r>
      <w:r w:rsidRPr="00D61938">
        <w:t xml:space="preserve"> </w:t>
      </w:r>
      <w:r w:rsidRPr="00D61938">
        <w:rPr>
          <w:rFonts w:ascii="Times New Roman" w:hAnsi="Times New Roman" w:cs="Times New Roman"/>
          <w:sz w:val="24"/>
          <w:szCs w:val="24"/>
        </w:rPr>
        <w:t>The major challenge was in mobilising the villagers to participate in the awareness programmes. Mobilization of the required funds for organising the outreach programmes was another important challenge.</w:t>
      </w:r>
    </w:p>
    <w:p w14:paraId="1815A54C" w14:textId="79C3DBF3" w:rsidR="00366515" w:rsidRPr="00E260C8" w:rsidRDefault="00366515" w:rsidP="00C25B27">
      <w:pPr>
        <w:pStyle w:val="ListParagraph"/>
        <w:rPr>
          <w:rFonts w:ascii="Times New Roman" w:hAnsi="Times New Roman" w:cs="Times New Roman"/>
          <w:sz w:val="24"/>
          <w:szCs w:val="24"/>
        </w:rPr>
      </w:pPr>
    </w:p>
    <w:p w14:paraId="2F1CCEFD" w14:textId="77777777" w:rsidR="00C25B27" w:rsidRPr="00E260C8" w:rsidRDefault="00C25B27" w:rsidP="00C25B27">
      <w:pPr>
        <w:rPr>
          <w:rFonts w:ascii="Times New Roman" w:hAnsi="Times New Roman" w:cs="Times New Roman"/>
          <w:sz w:val="24"/>
          <w:szCs w:val="24"/>
        </w:rPr>
      </w:pPr>
    </w:p>
    <w:sectPr w:rsidR="00C25B27" w:rsidRPr="00E26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0738"/>
    <w:multiLevelType w:val="hybridMultilevel"/>
    <w:tmpl w:val="53EE5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C874D77"/>
    <w:multiLevelType w:val="hybridMultilevel"/>
    <w:tmpl w:val="07A6B5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14E011D"/>
    <w:multiLevelType w:val="hybridMultilevel"/>
    <w:tmpl w:val="7E60A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85964293">
    <w:abstractNumId w:val="0"/>
  </w:num>
  <w:num w:numId="2" w16cid:durableId="338578926">
    <w:abstractNumId w:val="2"/>
  </w:num>
  <w:num w:numId="3" w16cid:durableId="88043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27"/>
    <w:rsid w:val="00130E8B"/>
    <w:rsid w:val="002B70E4"/>
    <w:rsid w:val="00366515"/>
    <w:rsid w:val="00393A33"/>
    <w:rsid w:val="00491741"/>
    <w:rsid w:val="00510A86"/>
    <w:rsid w:val="005D6CF9"/>
    <w:rsid w:val="005E1174"/>
    <w:rsid w:val="00777701"/>
    <w:rsid w:val="00A80EF8"/>
    <w:rsid w:val="00C25B27"/>
    <w:rsid w:val="00D61938"/>
    <w:rsid w:val="00E04454"/>
    <w:rsid w:val="00E260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7842"/>
  <w15:chartTrackingRefBased/>
  <w15:docId w15:val="{0962A194-2E31-429B-99D9-8400826C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B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B27"/>
    <w:pPr>
      <w:ind w:left="720"/>
      <w:contextualSpacing/>
    </w:pPr>
  </w:style>
  <w:style w:type="paragraph" w:styleId="Caption">
    <w:name w:val="caption"/>
    <w:basedOn w:val="Normal"/>
    <w:next w:val="Normal"/>
    <w:autoRedefine/>
    <w:uiPriority w:val="35"/>
    <w:semiHidden/>
    <w:unhideWhenUsed/>
    <w:qFormat/>
    <w:rsid w:val="005E1174"/>
    <w:pPr>
      <w:spacing w:before="60" w:after="0" w:line="360" w:lineRule="auto"/>
      <w:jc w:val="center"/>
      <w:outlineLvl w:val="0"/>
    </w:pPr>
    <w:rPr>
      <w:rFonts w:ascii="Times New Roman" w:hAnsi="Times New Roman"/>
      <w:b/>
      <w:iCs/>
      <w:color w:val="000000" w:themeColor="text1"/>
      <w:kern w:val="0"/>
      <w:sz w:val="24"/>
      <w:szCs w:val="18"/>
      <w:lang w:val="en-US"/>
      <w14:ligatures w14:val="none"/>
    </w:rPr>
  </w:style>
  <w:style w:type="table" w:styleId="TableGrid">
    <w:name w:val="Table Grid"/>
    <w:basedOn w:val="TableNormal"/>
    <w:uiPriority w:val="39"/>
    <w:rsid w:val="005E1174"/>
    <w:pPr>
      <w:spacing w:after="0" w:line="240" w:lineRule="auto"/>
      <w:jc w:val="both"/>
    </w:pPr>
    <w:rPr>
      <w:rFonts w:ascii="Times New Roman" w:hAnsi="Times New Roman" w:cs="Times New Roman"/>
      <w:color w:val="000000"/>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khush</dc:creator>
  <cp:keywords/>
  <dc:description/>
  <cp:lastModifiedBy>kiran khush</cp:lastModifiedBy>
  <cp:revision>5</cp:revision>
  <dcterms:created xsi:type="dcterms:W3CDTF">2024-03-20T04:42:00Z</dcterms:created>
  <dcterms:modified xsi:type="dcterms:W3CDTF">2024-03-21T05:27:00Z</dcterms:modified>
</cp:coreProperties>
</file>